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C444D" w14:textId="77777777" w:rsidR="00027EA6" w:rsidRDefault="00027EA6">
      <w:pPr>
        <w:rPr>
          <w:lang w:val="en-US"/>
        </w:rPr>
      </w:pPr>
    </w:p>
    <w:p w14:paraId="6A0223B9" w14:textId="3CEF756C" w:rsidR="00191A52" w:rsidRDefault="00AE2B62">
      <w:pPr>
        <w:rPr>
          <w:rFonts w:ascii="Verdana" w:hAnsi="Verdana"/>
          <w:sz w:val="28"/>
          <w:szCs w:val="28"/>
          <w:lang w:val="en-US"/>
        </w:rPr>
      </w:pPr>
      <w:r>
        <w:rPr>
          <w:rFonts w:ascii="Verdana" w:hAnsi="Verdana"/>
          <w:sz w:val="28"/>
          <w:szCs w:val="28"/>
          <w:lang w:val="en-US"/>
        </w:rPr>
        <w:t>Structure of Reflective Account of Professional Practice (RAPP)</w:t>
      </w:r>
    </w:p>
    <w:p w14:paraId="406C41FF" w14:textId="3EAF6E50" w:rsidR="00191A52" w:rsidRDefault="00AE2B62" w:rsidP="00AE2B62">
      <w:pPr>
        <w:ind w:left="720"/>
        <w:rPr>
          <w:rFonts w:ascii="Calibri" w:hAnsi="Calibri" w:cs="Calibri"/>
          <w:sz w:val="28"/>
          <w:szCs w:val="28"/>
          <w:lang w:val="en-US"/>
        </w:rPr>
      </w:pPr>
      <w:r w:rsidRPr="00AE2B62">
        <w:rPr>
          <w:rFonts w:ascii="Calibri" w:hAnsi="Calibri" w:cs="Calibri"/>
          <w:sz w:val="28"/>
          <w:szCs w:val="28"/>
          <w:lang w:val="en-US"/>
        </w:rPr>
        <w:t>Your RAPP should include an introduction and a contents page. The introduction contextualises the account for the assessor and is not included in the wordcount of the RAPP</w:t>
      </w:r>
      <w:r w:rsidR="006635B1" w:rsidRPr="006635B1">
        <w:rPr>
          <w:rFonts w:ascii="Calibri" w:hAnsi="Calibri" w:cs="Calibri"/>
          <w:sz w:val="28"/>
          <w:szCs w:val="28"/>
          <w:lang w:val="en-US"/>
        </w:rPr>
        <w:t>.</w:t>
      </w:r>
      <w:r w:rsidR="006635B1">
        <w:rPr>
          <w:rFonts w:ascii="Calibri" w:hAnsi="Calibri" w:cs="Calibri"/>
          <w:sz w:val="28"/>
          <w:szCs w:val="28"/>
          <w:lang w:val="en-US"/>
        </w:rPr>
        <w:t xml:space="preserve"> (TEAP Handbook, p.</w:t>
      </w:r>
      <w:r>
        <w:rPr>
          <w:rFonts w:ascii="Calibri" w:hAnsi="Calibri" w:cs="Calibri"/>
          <w:sz w:val="28"/>
          <w:szCs w:val="28"/>
          <w:lang w:val="en-US"/>
        </w:rPr>
        <w:t>32</w:t>
      </w:r>
      <w:r w:rsidR="006635B1">
        <w:rPr>
          <w:rFonts w:ascii="Calibri" w:hAnsi="Calibri" w:cs="Calibri"/>
          <w:sz w:val="28"/>
          <w:szCs w:val="28"/>
          <w:lang w:val="en-US"/>
        </w:rPr>
        <w:t>)</w:t>
      </w:r>
    </w:p>
    <w:p w14:paraId="3DA48D59" w14:textId="359BF4B6" w:rsidR="00975141" w:rsidRPr="00BB13A5" w:rsidRDefault="00AE2B62" w:rsidP="00AE2B62">
      <w:pPr>
        <w:ind w:left="720"/>
        <w:rPr>
          <w:rFonts w:ascii="Calibri" w:hAnsi="Calibri" w:cs="Calibri"/>
          <w:sz w:val="28"/>
          <w:szCs w:val="28"/>
          <w:lang w:val="en-US"/>
        </w:rPr>
      </w:pPr>
      <w:r w:rsidRPr="00AE2B62">
        <w:rPr>
          <w:rFonts w:ascii="Calibri" w:hAnsi="Calibri" w:cs="Calibri"/>
          <w:sz w:val="28"/>
          <w:szCs w:val="28"/>
          <w:lang w:val="en-US"/>
        </w:rPr>
        <w:t>The main body of the RAPP is structured as a coherent narrative with a logical flow between paragraphs of text. Headings and subheadings can be valuable additions if they support this narrative structure.</w:t>
      </w:r>
      <w:r w:rsidR="006635B1" w:rsidRPr="006635B1">
        <w:rPr>
          <w:rFonts w:ascii="Calibri" w:hAnsi="Calibri" w:cs="Calibri"/>
          <w:sz w:val="28"/>
          <w:szCs w:val="28"/>
          <w:lang w:val="en-US"/>
        </w:rPr>
        <w:t>.</w:t>
      </w:r>
      <w:r w:rsidR="006635B1">
        <w:rPr>
          <w:rFonts w:ascii="Calibri" w:hAnsi="Calibri" w:cs="Calibri"/>
          <w:sz w:val="28"/>
          <w:szCs w:val="28"/>
          <w:lang w:val="en-US"/>
        </w:rPr>
        <w:t>(TEAP Handbook, p.</w:t>
      </w:r>
      <w:r>
        <w:rPr>
          <w:rFonts w:ascii="Calibri" w:hAnsi="Calibri" w:cs="Calibri"/>
          <w:sz w:val="28"/>
          <w:szCs w:val="28"/>
          <w:lang w:val="en-US"/>
        </w:rPr>
        <w:t>32</w:t>
      </w:r>
      <w:r w:rsidR="006A71C4">
        <w:rPr>
          <w:rFonts w:ascii="Calibri" w:hAnsi="Calibri" w:cs="Calibri"/>
          <w:sz w:val="28"/>
          <w:szCs w:val="28"/>
          <w:lang w:val="en-US"/>
        </w:rPr>
        <w:t>)</w:t>
      </w:r>
    </w:p>
    <w:p w14:paraId="74945633" w14:textId="659AFA3A" w:rsidR="00287BDE" w:rsidRDefault="00AE2B62" w:rsidP="001D0429">
      <w:pPr>
        <w:spacing w:before="360"/>
        <w:rPr>
          <w:rFonts w:ascii="Calibri" w:hAnsi="Calibri" w:cs="Calibri"/>
          <w:sz w:val="24"/>
          <w:szCs w:val="24"/>
          <w:lang w:val="en-US"/>
        </w:rPr>
      </w:pPr>
      <w:r>
        <w:rPr>
          <w:rFonts w:ascii="Calibri" w:hAnsi="Calibri" w:cs="Calibri"/>
          <w:sz w:val="24"/>
          <w:szCs w:val="24"/>
          <w:lang w:val="en-US"/>
        </w:rPr>
        <w:t>The Reflective Account of Professional Practice (RAPP) is an argument (in the form of a coherent narrative supported by documented evidence) to justify the following claims:</w:t>
      </w:r>
    </w:p>
    <w:p w14:paraId="38C13E21" w14:textId="7B0514E0" w:rsidR="00AE2B62" w:rsidRDefault="00AE2B62" w:rsidP="00661329">
      <w:pPr>
        <w:spacing w:before="360"/>
        <w:ind w:left="426"/>
        <w:rPr>
          <w:rFonts w:ascii="Calibri" w:hAnsi="Calibri" w:cs="Calibri"/>
          <w:sz w:val="24"/>
          <w:szCs w:val="24"/>
          <w:lang w:val="en-US"/>
        </w:rPr>
      </w:pPr>
      <w:r>
        <w:rPr>
          <w:rFonts w:ascii="Calibri" w:hAnsi="Calibri" w:cs="Calibri"/>
          <w:sz w:val="24"/>
          <w:szCs w:val="24"/>
          <w:lang w:val="en-US"/>
        </w:rPr>
        <w:t>Associate Fellow:</w:t>
      </w:r>
      <w:r>
        <w:rPr>
          <w:rFonts w:ascii="Calibri" w:hAnsi="Calibri" w:cs="Calibri"/>
          <w:sz w:val="24"/>
          <w:szCs w:val="24"/>
          <w:lang w:val="en-US"/>
        </w:rPr>
        <w:tab/>
        <w:t>‘</w:t>
      </w:r>
      <w:r w:rsidRPr="00AE2B62">
        <w:rPr>
          <w:rFonts w:ascii="Calibri" w:hAnsi="Calibri" w:cs="Calibri"/>
          <w:sz w:val="24"/>
          <w:szCs w:val="24"/>
          <w:lang w:val="en-US"/>
        </w:rPr>
        <w:t>I have reached a level of professional development and effectiveness to be able to apply, with a degree of support, the professional values and knowledge to competently plan and deliver effective EAP teaching, assessment and feedback’</w:t>
      </w:r>
    </w:p>
    <w:p w14:paraId="041D00DC" w14:textId="49A27F1A" w:rsidR="00AE2B62" w:rsidRDefault="00AE2B62" w:rsidP="00661329">
      <w:pPr>
        <w:spacing w:before="360"/>
        <w:ind w:left="426"/>
        <w:rPr>
          <w:rFonts w:ascii="Calibri" w:hAnsi="Calibri" w:cs="Calibri"/>
          <w:sz w:val="24"/>
          <w:szCs w:val="24"/>
          <w:lang w:val="en-US"/>
        </w:rPr>
      </w:pPr>
      <w:r>
        <w:rPr>
          <w:rFonts w:ascii="Calibri" w:hAnsi="Calibri" w:cs="Calibri"/>
          <w:sz w:val="24"/>
          <w:szCs w:val="24"/>
          <w:lang w:val="en-US"/>
        </w:rPr>
        <w:t>Fellow:</w:t>
      </w:r>
      <w:r>
        <w:rPr>
          <w:rFonts w:ascii="Calibri" w:hAnsi="Calibri" w:cs="Calibri"/>
          <w:sz w:val="24"/>
          <w:szCs w:val="24"/>
          <w:lang w:val="en-US"/>
        </w:rPr>
        <w:tab/>
      </w:r>
      <w:r>
        <w:rPr>
          <w:rFonts w:ascii="Calibri" w:hAnsi="Calibri" w:cs="Calibri"/>
          <w:sz w:val="24"/>
          <w:szCs w:val="24"/>
          <w:lang w:val="en-US"/>
        </w:rPr>
        <w:tab/>
      </w:r>
      <w:r w:rsidRPr="00AE2B62">
        <w:rPr>
          <w:rFonts w:ascii="Calibri" w:hAnsi="Calibri" w:cs="Calibri"/>
          <w:sz w:val="24"/>
          <w:szCs w:val="24"/>
          <w:lang w:val="en-US"/>
        </w:rPr>
        <w:t>‘I am able to apply ,with a high level of autonomy and achievement, a range of professional values and knowledge to effectively plan and deliver high quality EAP provision whilst engaging in professional development and scholarship to inform my own practice and that of colleagues.’</w:t>
      </w:r>
    </w:p>
    <w:p w14:paraId="1C0DAF9B" w14:textId="79F2F4A3" w:rsidR="00AE2B62" w:rsidRDefault="00AE2B62" w:rsidP="00661329">
      <w:pPr>
        <w:spacing w:before="360"/>
        <w:ind w:left="426"/>
        <w:rPr>
          <w:rFonts w:ascii="Calibri" w:hAnsi="Calibri" w:cs="Calibri"/>
          <w:sz w:val="24"/>
          <w:szCs w:val="24"/>
          <w:lang w:val="en-US"/>
        </w:rPr>
      </w:pPr>
      <w:r>
        <w:rPr>
          <w:rFonts w:ascii="Calibri" w:hAnsi="Calibri" w:cs="Calibri"/>
          <w:sz w:val="24"/>
          <w:szCs w:val="24"/>
          <w:lang w:val="en-US"/>
        </w:rPr>
        <w:t>Senior Fellow:</w:t>
      </w:r>
      <w:r>
        <w:rPr>
          <w:rFonts w:ascii="Calibri" w:hAnsi="Calibri" w:cs="Calibri"/>
          <w:sz w:val="24"/>
          <w:szCs w:val="24"/>
          <w:lang w:val="en-US"/>
        </w:rPr>
        <w:tab/>
      </w:r>
      <w:r w:rsidRPr="00AE2B62">
        <w:rPr>
          <w:rFonts w:ascii="Calibri" w:hAnsi="Calibri" w:cs="Calibri"/>
          <w:sz w:val="24"/>
          <w:szCs w:val="24"/>
          <w:lang w:val="en-US"/>
        </w:rPr>
        <w:t>‘I am able to apply a wide range of professional values and knowledge, to design and lead the delivery of effective EAP provision with significant impact on the practice and professional development of others within and beyond my institution.’</w:t>
      </w:r>
    </w:p>
    <w:p w14:paraId="2D3ED49B" w14:textId="6C676885" w:rsidR="00AE2B62" w:rsidRDefault="00661329" w:rsidP="00AE2B62">
      <w:pPr>
        <w:spacing w:before="360"/>
        <w:rPr>
          <w:rFonts w:ascii="Calibri" w:hAnsi="Calibri" w:cs="Calibri"/>
          <w:sz w:val="24"/>
          <w:szCs w:val="24"/>
          <w:lang w:val="en-US"/>
        </w:rPr>
      </w:pPr>
      <w:r>
        <w:rPr>
          <w:rFonts w:ascii="Calibri" w:hAnsi="Calibri" w:cs="Calibri"/>
          <w:sz w:val="24"/>
          <w:szCs w:val="24"/>
          <w:lang w:val="en-US"/>
        </w:rPr>
        <w:t>You can make your RAPP easier for an assessor to read (and, therefore, to assess) by providing headings and sub-headings for sections. These headings, listed in a contents page, should make explicit the logical flow of your argument.</w:t>
      </w:r>
    </w:p>
    <w:p w14:paraId="1754F849" w14:textId="42D5D473" w:rsidR="002A5800" w:rsidRPr="007F6DB0" w:rsidRDefault="00AE2B62" w:rsidP="002A5800">
      <w:pPr>
        <w:spacing w:before="240"/>
        <w:rPr>
          <w:rFonts w:ascii="Calibri" w:hAnsi="Calibri" w:cs="Calibri"/>
          <w:sz w:val="28"/>
          <w:szCs w:val="28"/>
          <w:lang w:val="en-US"/>
        </w:rPr>
      </w:pPr>
      <w:r>
        <w:rPr>
          <w:rFonts w:ascii="Calibri" w:hAnsi="Calibri" w:cs="Calibri"/>
          <w:sz w:val="28"/>
          <w:szCs w:val="28"/>
          <w:lang w:val="en-US"/>
        </w:rPr>
        <w:t xml:space="preserve">Examples of </w:t>
      </w:r>
      <w:r w:rsidR="00661329">
        <w:rPr>
          <w:rFonts w:ascii="Calibri" w:hAnsi="Calibri" w:cs="Calibri"/>
          <w:sz w:val="28"/>
          <w:szCs w:val="28"/>
          <w:lang w:val="en-US"/>
        </w:rPr>
        <w:t xml:space="preserve">RAPP </w:t>
      </w:r>
      <w:r>
        <w:rPr>
          <w:rFonts w:ascii="Calibri" w:hAnsi="Calibri" w:cs="Calibri"/>
          <w:sz w:val="28"/>
          <w:szCs w:val="28"/>
          <w:lang w:val="en-US"/>
        </w:rPr>
        <w:t>structures chosen</w:t>
      </w:r>
      <w:r w:rsidR="002A5800" w:rsidRPr="007F6DB0">
        <w:rPr>
          <w:rFonts w:ascii="Calibri" w:hAnsi="Calibri" w:cs="Calibri"/>
          <w:sz w:val="28"/>
          <w:szCs w:val="28"/>
          <w:lang w:val="en-US"/>
        </w:rPr>
        <w:t xml:space="preserve"> by candidate</w:t>
      </w:r>
      <w:r>
        <w:rPr>
          <w:rFonts w:ascii="Calibri" w:hAnsi="Calibri" w:cs="Calibri"/>
          <w:sz w:val="28"/>
          <w:szCs w:val="28"/>
          <w:lang w:val="en-US"/>
        </w:rPr>
        <w:t>s</w:t>
      </w:r>
    </w:p>
    <w:p w14:paraId="3B357D7F" w14:textId="43B70B79" w:rsidR="00C63352" w:rsidRPr="00C63352" w:rsidRDefault="00C63352">
      <w:pPr>
        <w:rPr>
          <w:rFonts w:ascii="Calibri" w:hAnsi="Calibri" w:cs="Calibri"/>
          <w:sz w:val="24"/>
          <w:szCs w:val="24"/>
          <w:lang w:val="en-US"/>
        </w:rPr>
      </w:pPr>
      <w:r>
        <w:rPr>
          <w:rFonts w:ascii="Calibri" w:hAnsi="Calibri" w:cs="Calibri"/>
          <w:sz w:val="24"/>
          <w:szCs w:val="24"/>
          <w:lang w:val="en-US"/>
        </w:rPr>
        <w:t>Structures chosen by candidates for Associate Fellow, Fellow and Senior Fellow are shown on the following page.</w:t>
      </w:r>
    </w:p>
    <w:p w14:paraId="445D7590" w14:textId="0A28A3EF" w:rsidR="00C63352" w:rsidRDefault="00C63352">
      <w:pPr>
        <w:rPr>
          <w:rFonts w:ascii="Calibri" w:hAnsi="Calibri" w:cs="Calibri"/>
          <w:sz w:val="24"/>
          <w:szCs w:val="24"/>
          <w:lang w:val="en-US"/>
        </w:rPr>
      </w:pPr>
      <w:r w:rsidRPr="00D35BAB">
        <w:rPr>
          <w:rFonts w:ascii="Calibri" w:hAnsi="Calibri" w:cs="Calibri"/>
          <w:b/>
          <w:bCs/>
          <w:sz w:val="24"/>
          <w:szCs w:val="24"/>
          <w:lang w:val="en-US"/>
        </w:rPr>
        <w:t>Task</w:t>
      </w:r>
      <w:r>
        <w:rPr>
          <w:rFonts w:ascii="Calibri" w:hAnsi="Calibri" w:cs="Calibri"/>
          <w:sz w:val="24"/>
          <w:szCs w:val="24"/>
          <w:lang w:val="en-US"/>
        </w:rPr>
        <w:tab/>
        <w:t>For each of these, how has the candidate chosen to structure their narrative?</w:t>
      </w:r>
    </w:p>
    <w:p w14:paraId="6BE2E81B" w14:textId="676BD3D5" w:rsidR="00C63352" w:rsidRPr="00C63352" w:rsidRDefault="00C63352">
      <w:pPr>
        <w:rPr>
          <w:rFonts w:ascii="Calibri" w:hAnsi="Calibri" w:cs="Calibri"/>
          <w:sz w:val="24"/>
          <w:szCs w:val="24"/>
          <w:lang w:val="en-US"/>
        </w:rPr>
      </w:pPr>
      <w:r>
        <w:rPr>
          <w:rFonts w:ascii="Calibri" w:hAnsi="Calibri" w:cs="Calibri"/>
          <w:sz w:val="24"/>
          <w:szCs w:val="24"/>
          <w:lang w:val="en-US"/>
        </w:rPr>
        <w:t xml:space="preserve">How easy would it be, in each case, for an assessor to </w:t>
      </w:r>
      <w:r w:rsidR="00E22D55">
        <w:rPr>
          <w:rFonts w:ascii="Calibri" w:hAnsi="Calibri" w:cs="Calibri"/>
          <w:sz w:val="24"/>
          <w:szCs w:val="24"/>
          <w:lang w:val="en-US"/>
        </w:rPr>
        <w:t xml:space="preserve">assess the argument overall or to </w:t>
      </w:r>
      <w:r>
        <w:rPr>
          <w:rFonts w:ascii="Calibri" w:hAnsi="Calibri" w:cs="Calibri"/>
          <w:sz w:val="24"/>
          <w:szCs w:val="24"/>
          <w:lang w:val="en-US"/>
        </w:rPr>
        <w:t>navigate to specific places in the narrative?</w:t>
      </w:r>
    </w:p>
    <w:p w14:paraId="672D9019" w14:textId="0E1C39D2" w:rsidR="00C63352" w:rsidRDefault="00C63352">
      <w:pPr>
        <w:rPr>
          <w:rFonts w:ascii="Calibri" w:hAnsi="Calibri" w:cs="Calibri"/>
          <w:sz w:val="28"/>
          <w:szCs w:val="28"/>
          <w:lang w:val="en-US"/>
        </w:rPr>
      </w:pPr>
      <w:r>
        <w:rPr>
          <w:rFonts w:ascii="Calibri" w:hAnsi="Calibri" w:cs="Calibri"/>
          <w:sz w:val="28"/>
          <w:szCs w:val="28"/>
          <w:lang w:val="en-US"/>
        </w:rPr>
        <w:br w:type="page"/>
      </w:r>
    </w:p>
    <w:p w14:paraId="02B43429" w14:textId="77777777" w:rsidR="00C63352" w:rsidRDefault="00C63352" w:rsidP="002A5800">
      <w:pPr>
        <w:rPr>
          <w:rFonts w:ascii="Calibri" w:hAnsi="Calibri" w:cs="Calibri"/>
          <w:sz w:val="28"/>
          <w:szCs w:val="28"/>
          <w:lang w:val="en-US"/>
        </w:rPr>
      </w:pPr>
    </w:p>
    <w:p w14:paraId="0EC77412" w14:textId="59FE0FE2" w:rsidR="00287BDE" w:rsidRPr="00AD0DA1" w:rsidRDefault="00661329" w:rsidP="002A5800">
      <w:pPr>
        <w:rPr>
          <w:rFonts w:ascii="Calibri" w:hAnsi="Calibri" w:cs="Calibri"/>
          <w:sz w:val="28"/>
          <w:szCs w:val="28"/>
          <w:lang w:val="en-US"/>
        </w:rPr>
      </w:pPr>
      <w:r w:rsidRPr="00AD0DA1">
        <w:rPr>
          <w:rFonts w:ascii="Calibri" w:hAnsi="Calibri" w:cs="Calibri"/>
          <w:sz w:val="28"/>
          <w:szCs w:val="28"/>
          <w:lang w:val="en-US"/>
        </w:rPr>
        <w:t>Associate Fellow</w:t>
      </w:r>
    </w:p>
    <w:p w14:paraId="59C199C1" w14:textId="6719CDE0" w:rsidR="00661329" w:rsidRDefault="00CF6FD0" w:rsidP="002A5800">
      <w:pPr>
        <w:rPr>
          <w:rFonts w:ascii="Calibri" w:hAnsi="Calibri" w:cs="Calibri"/>
          <w:sz w:val="24"/>
          <w:szCs w:val="24"/>
          <w:lang w:val="en-US"/>
        </w:rPr>
      </w:pPr>
      <w:r>
        <w:rPr>
          <w:rFonts w:ascii="Calibri" w:hAnsi="Calibri" w:cs="Calibri"/>
          <w:noProof/>
          <w:sz w:val="24"/>
          <w:szCs w:val="24"/>
          <w:lang w:val="en-US"/>
        </w:rPr>
        <mc:AlternateContent>
          <mc:Choice Requires="wps">
            <w:drawing>
              <wp:anchor distT="0" distB="0" distL="114300" distR="114300" simplePos="0" relativeHeight="251663360" behindDoc="0" locked="0" layoutInCell="1" allowOverlap="1" wp14:anchorId="2192FB53" wp14:editId="70246D7D">
                <wp:simplePos x="0" y="0"/>
                <wp:positionH relativeFrom="column">
                  <wp:posOffset>4162425</wp:posOffset>
                </wp:positionH>
                <wp:positionV relativeFrom="paragraph">
                  <wp:posOffset>13335</wp:posOffset>
                </wp:positionV>
                <wp:extent cx="1866900" cy="2114550"/>
                <wp:effectExtent l="0" t="0" r="19050" b="19050"/>
                <wp:wrapNone/>
                <wp:docPr id="1172528615" name="Text Box 1"/>
                <wp:cNvGraphicFramePr/>
                <a:graphic xmlns:a="http://schemas.openxmlformats.org/drawingml/2006/main">
                  <a:graphicData uri="http://schemas.microsoft.com/office/word/2010/wordprocessingShape">
                    <wps:wsp>
                      <wps:cNvSpPr txBox="1"/>
                      <wps:spPr>
                        <a:xfrm>
                          <a:off x="0" y="0"/>
                          <a:ext cx="1866900" cy="2114550"/>
                        </a:xfrm>
                        <a:prstGeom prst="rect">
                          <a:avLst/>
                        </a:prstGeom>
                        <a:solidFill>
                          <a:schemeClr val="lt1"/>
                        </a:solidFill>
                        <a:ln w="6350">
                          <a:solidFill>
                            <a:prstClr val="black"/>
                          </a:solidFill>
                        </a:ln>
                      </wps:spPr>
                      <wps:txbx>
                        <w:txbxContent>
                          <w:p w14:paraId="18963D44" w14:textId="77777777" w:rsidR="00CF6FD0" w:rsidRDefault="00CF6FD0" w:rsidP="00A85F9D">
                            <w:pPr>
                              <w:spacing w:after="0"/>
                            </w:pPr>
                            <w:r>
                              <w:t>Introduction</w:t>
                            </w:r>
                          </w:p>
                          <w:p w14:paraId="3AAAFC09" w14:textId="77777777" w:rsidR="00CF6FD0" w:rsidRDefault="00CF6FD0" w:rsidP="00A85F9D">
                            <w:pPr>
                              <w:spacing w:after="0"/>
                            </w:pPr>
                            <w:r>
                              <w:t>Knowledge</w:t>
                            </w:r>
                          </w:p>
                          <w:p w14:paraId="56B917D1" w14:textId="5A7C2DD3" w:rsidR="00CF6FD0" w:rsidRDefault="00CF6FD0" w:rsidP="00A85F9D">
                            <w:pPr>
                              <w:spacing w:after="0"/>
                              <w:ind w:left="284"/>
                            </w:pPr>
                            <w:r>
                              <w:t>Planning and design</w:t>
                            </w:r>
                          </w:p>
                          <w:p w14:paraId="426A2AA2" w14:textId="77777777" w:rsidR="00CF6FD0" w:rsidRDefault="00CF6FD0" w:rsidP="00A85F9D">
                            <w:pPr>
                              <w:spacing w:after="0"/>
                              <w:ind w:left="284"/>
                            </w:pPr>
                            <w:r>
                              <w:t xml:space="preserve">Assessment, feedback </w:t>
                            </w:r>
                          </w:p>
                          <w:p w14:paraId="39BC0D4B" w14:textId="77777777" w:rsidR="00CF6FD0" w:rsidRDefault="00CF6FD0" w:rsidP="00A85F9D">
                            <w:pPr>
                              <w:spacing w:after="0"/>
                              <w:ind w:left="284"/>
                            </w:pPr>
                            <w:r>
                              <w:t>Scholarship</w:t>
                            </w:r>
                          </w:p>
                          <w:p w14:paraId="1780DD97" w14:textId="0E140AD9" w:rsidR="00CF6FD0" w:rsidRDefault="00CF6FD0" w:rsidP="00A85F9D">
                            <w:pPr>
                              <w:spacing w:after="0"/>
                            </w:pPr>
                            <w:r>
                              <w:t>Activities</w:t>
                            </w:r>
                          </w:p>
                          <w:p w14:paraId="45C19B4F" w14:textId="77777777" w:rsidR="00CF6FD0" w:rsidRDefault="00CF6FD0" w:rsidP="00A85F9D">
                            <w:pPr>
                              <w:spacing w:after="0"/>
                              <w:ind w:left="284"/>
                            </w:pPr>
                            <w:r>
                              <w:t>Planning and design</w:t>
                            </w:r>
                          </w:p>
                          <w:p w14:paraId="2F6FFB0B" w14:textId="77777777" w:rsidR="00CF6FD0" w:rsidRDefault="00CF6FD0" w:rsidP="00A85F9D">
                            <w:pPr>
                              <w:spacing w:after="0"/>
                              <w:ind w:left="284"/>
                            </w:pPr>
                            <w:r>
                              <w:t xml:space="preserve">Assessment, feedback </w:t>
                            </w:r>
                          </w:p>
                          <w:p w14:paraId="71F41AC4" w14:textId="77777777" w:rsidR="00CF6FD0" w:rsidRDefault="00CF6FD0" w:rsidP="00A85F9D">
                            <w:pPr>
                              <w:spacing w:after="0"/>
                              <w:ind w:left="284"/>
                            </w:pPr>
                            <w:r>
                              <w:t>Scholarship</w:t>
                            </w:r>
                          </w:p>
                          <w:p w14:paraId="7354EA4A" w14:textId="1A455C56" w:rsidR="00CF6FD0" w:rsidRDefault="00CF6FD0" w:rsidP="00A85F9D">
                            <w:pPr>
                              <w:spacing w:after="0"/>
                            </w:pPr>
                            <w: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2FB53" id="_x0000_t202" coordsize="21600,21600" o:spt="202" path="m,l,21600r21600,l21600,xe">
                <v:stroke joinstyle="miter"/>
                <v:path gradientshapeok="t" o:connecttype="rect"/>
              </v:shapetype>
              <v:shape id="Text Box 1" o:spid="_x0000_s1026" type="#_x0000_t202" style="position:absolute;margin-left:327.75pt;margin-top:1.05pt;width:147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" fillcolor="white [3201]" strokeweight=".5pt">
                <v:textbox>
                  <w:txbxContent>
                    <w:p w14:paraId="18963D44" w14:textId="77777777" w:rsidR="00CF6FD0" w:rsidRDefault="00CF6FD0" w:rsidP="00A85F9D">
                      <w:pPr>
                        <w:spacing w:after="0"/>
                      </w:pPr>
                      <w:r>
                        <w:t>Introduction</w:t>
                      </w:r>
                    </w:p>
                    <w:p w14:paraId="3AAAFC09" w14:textId="77777777" w:rsidR="00CF6FD0" w:rsidRDefault="00CF6FD0" w:rsidP="00A85F9D">
                      <w:pPr>
                        <w:spacing w:after="0"/>
                      </w:pPr>
                      <w:r>
                        <w:t>Knowledge</w:t>
                      </w:r>
                    </w:p>
                    <w:p w14:paraId="56B917D1" w14:textId="5A7C2DD3" w:rsidR="00CF6FD0" w:rsidRDefault="00CF6FD0" w:rsidP="00A85F9D">
                      <w:pPr>
                        <w:spacing w:after="0"/>
                        <w:ind w:left="284"/>
                      </w:pPr>
                      <w:r>
                        <w:t>Planning and design</w:t>
                      </w:r>
                    </w:p>
                    <w:p w14:paraId="426A2AA2" w14:textId="77777777" w:rsidR="00CF6FD0" w:rsidRDefault="00CF6FD0" w:rsidP="00A85F9D">
                      <w:pPr>
                        <w:spacing w:after="0"/>
                        <w:ind w:left="284"/>
                      </w:pPr>
                      <w:r>
                        <w:t xml:space="preserve">Assessment, feedback </w:t>
                      </w:r>
                    </w:p>
                    <w:p w14:paraId="39BC0D4B" w14:textId="77777777" w:rsidR="00CF6FD0" w:rsidRDefault="00CF6FD0" w:rsidP="00A85F9D">
                      <w:pPr>
                        <w:spacing w:after="0"/>
                        <w:ind w:left="284"/>
                      </w:pPr>
                      <w:r>
                        <w:t>Scholarship</w:t>
                      </w:r>
                    </w:p>
                    <w:p w14:paraId="1780DD97" w14:textId="0E140AD9" w:rsidR="00CF6FD0" w:rsidRDefault="00CF6FD0" w:rsidP="00A85F9D">
                      <w:pPr>
                        <w:spacing w:after="0"/>
                      </w:pPr>
                      <w:r>
                        <w:t>Activities</w:t>
                      </w:r>
                    </w:p>
                    <w:p w14:paraId="45C19B4F" w14:textId="77777777" w:rsidR="00CF6FD0" w:rsidRDefault="00CF6FD0" w:rsidP="00A85F9D">
                      <w:pPr>
                        <w:spacing w:after="0"/>
                        <w:ind w:left="284"/>
                      </w:pPr>
                      <w:r>
                        <w:t>Planning and design</w:t>
                      </w:r>
                    </w:p>
                    <w:p w14:paraId="2F6FFB0B" w14:textId="77777777" w:rsidR="00CF6FD0" w:rsidRDefault="00CF6FD0" w:rsidP="00A85F9D">
                      <w:pPr>
                        <w:spacing w:after="0"/>
                        <w:ind w:left="284"/>
                      </w:pPr>
                      <w:r>
                        <w:t xml:space="preserve">Assessment, feedback </w:t>
                      </w:r>
                    </w:p>
                    <w:p w14:paraId="71F41AC4" w14:textId="77777777" w:rsidR="00CF6FD0" w:rsidRDefault="00CF6FD0" w:rsidP="00A85F9D">
                      <w:pPr>
                        <w:spacing w:after="0"/>
                        <w:ind w:left="284"/>
                      </w:pPr>
                      <w:r>
                        <w:t>Scholarship</w:t>
                      </w:r>
                    </w:p>
                    <w:p w14:paraId="7354EA4A" w14:textId="1A455C56" w:rsidR="00CF6FD0" w:rsidRDefault="00CF6FD0" w:rsidP="00A85F9D">
                      <w:pPr>
                        <w:spacing w:after="0"/>
                      </w:pPr>
                      <w:r>
                        <w:t>References</w:t>
                      </w:r>
                    </w:p>
                  </w:txbxContent>
                </v:textbox>
              </v:shape>
            </w:pict>
          </mc:Fallback>
        </mc:AlternateContent>
      </w:r>
      <w:r>
        <w:rPr>
          <w:rFonts w:ascii="Calibri" w:hAnsi="Calibri" w:cs="Calibri"/>
          <w:noProof/>
          <w:sz w:val="24"/>
          <w:szCs w:val="24"/>
          <w:lang w:val="en-US"/>
        </w:rPr>
        <mc:AlternateContent>
          <mc:Choice Requires="wps">
            <w:drawing>
              <wp:anchor distT="0" distB="0" distL="114300" distR="114300" simplePos="0" relativeHeight="251661312" behindDoc="0" locked="0" layoutInCell="1" allowOverlap="1" wp14:anchorId="6BD61696" wp14:editId="12B576FB">
                <wp:simplePos x="0" y="0"/>
                <wp:positionH relativeFrom="column">
                  <wp:posOffset>2066925</wp:posOffset>
                </wp:positionH>
                <wp:positionV relativeFrom="paragraph">
                  <wp:posOffset>8255</wp:posOffset>
                </wp:positionV>
                <wp:extent cx="1866900" cy="2105025"/>
                <wp:effectExtent l="0" t="0" r="19050" b="28575"/>
                <wp:wrapNone/>
                <wp:docPr id="1496606362" name="Text Box 1"/>
                <wp:cNvGraphicFramePr/>
                <a:graphic xmlns:a="http://schemas.openxmlformats.org/drawingml/2006/main">
                  <a:graphicData uri="http://schemas.microsoft.com/office/word/2010/wordprocessingShape">
                    <wps:wsp>
                      <wps:cNvSpPr txBox="1"/>
                      <wps:spPr>
                        <a:xfrm>
                          <a:off x="0" y="0"/>
                          <a:ext cx="1866900" cy="2105025"/>
                        </a:xfrm>
                        <a:prstGeom prst="rect">
                          <a:avLst/>
                        </a:prstGeom>
                        <a:solidFill>
                          <a:schemeClr val="lt1"/>
                        </a:solidFill>
                        <a:ln w="6350">
                          <a:solidFill>
                            <a:prstClr val="black"/>
                          </a:solidFill>
                        </a:ln>
                      </wps:spPr>
                      <wps:txbx>
                        <w:txbxContent>
                          <w:p w14:paraId="77EDFD02" w14:textId="77777777" w:rsidR="00661329" w:rsidRDefault="00661329" w:rsidP="00A85F9D">
                            <w:pPr>
                              <w:spacing w:after="80"/>
                            </w:pPr>
                            <w:r>
                              <w:t>Introduction</w:t>
                            </w:r>
                          </w:p>
                          <w:p w14:paraId="35F4F899" w14:textId="35BC3401" w:rsidR="00661329" w:rsidRDefault="00661329" w:rsidP="00A85F9D">
                            <w:pPr>
                              <w:spacing w:after="80"/>
                            </w:pPr>
                            <w:r>
                              <w:t>Lesson planning and design</w:t>
                            </w:r>
                          </w:p>
                          <w:p w14:paraId="11F1E0C6" w14:textId="5CC518AD" w:rsidR="00661329" w:rsidRDefault="00661329" w:rsidP="00A85F9D">
                            <w:pPr>
                              <w:spacing w:after="80"/>
                            </w:pPr>
                            <w:r>
                              <w:t>Assessment, feedback and professional development</w:t>
                            </w:r>
                          </w:p>
                          <w:p w14:paraId="0748D896" w14:textId="5098AAC2" w:rsidR="00661329" w:rsidRDefault="00661329" w:rsidP="00A85F9D">
                            <w:pPr>
                              <w:spacing w:after="80"/>
                            </w:pPr>
                            <w:r>
                              <w:t>Conclusion</w:t>
                            </w:r>
                          </w:p>
                          <w:p w14:paraId="10A99F01" w14:textId="77777777" w:rsidR="00661329" w:rsidRDefault="00661329" w:rsidP="00A85F9D">
                            <w:pPr>
                              <w:spacing w:after="80"/>
                            </w:pPr>
                            <w: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61696" id="_x0000_s1027" type="#_x0000_t202" style="position:absolute;margin-left:162.75pt;margin-top:.65pt;width:147pt;height:1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" fillcolor="white [3201]" strokeweight=".5pt">
                <v:textbox>
                  <w:txbxContent>
                    <w:p w14:paraId="77EDFD02" w14:textId="77777777" w:rsidR="00661329" w:rsidRDefault="00661329" w:rsidP="00A85F9D">
                      <w:pPr>
                        <w:spacing w:after="80"/>
                      </w:pPr>
                      <w:r>
                        <w:t>Introduction</w:t>
                      </w:r>
                    </w:p>
                    <w:p w14:paraId="35F4F899" w14:textId="35BC3401" w:rsidR="00661329" w:rsidRDefault="00661329" w:rsidP="00A85F9D">
                      <w:pPr>
                        <w:spacing w:after="80"/>
                      </w:pPr>
                      <w:r>
                        <w:t>Lesson planning and design</w:t>
                      </w:r>
                    </w:p>
                    <w:p w14:paraId="11F1E0C6" w14:textId="5CC518AD" w:rsidR="00661329" w:rsidRDefault="00661329" w:rsidP="00A85F9D">
                      <w:pPr>
                        <w:spacing w:after="80"/>
                      </w:pPr>
                      <w:r>
                        <w:t>Assessment, feedback and professional development</w:t>
                      </w:r>
                    </w:p>
                    <w:p w14:paraId="0748D896" w14:textId="5098AAC2" w:rsidR="00661329" w:rsidRDefault="00661329" w:rsidP="00A85F9D">
                      <w:pPr>
                        <w:spacing w:after="80"/>
                      </w:pPr>
                      <w:r>
                        <w:t>Conclusion</w:t>
                      </w:r>
                    </w:p>
                    <w:p w14:paraId="10A99F01" w14:textId="77777777" w:rsidR="00661329" w:rsidRDefault="00661329" w:rsidP="00A85F9D">
                      <w:pPr>
                        <w:spacing w:after="80"/>
                      </w:pPr>
                      <w:r>
                        <w:t>References</w:t>
                      </w:r>
                    </w:p>
                  </w:txbxContent>
                </v:textbox>
              </v:shape>
            </w:pict>
          </mc:Fallback>
        </mc:AlternateContent>
      </w:r>
      <w:r>
        <w:rPr>
          <w:rFonts w:ascii="Calibri" w:hAnsi="Calibri" w:cs="Calibri"/>
          <w:noProof/>
          <w:sz w:val="24"/>
          <w:szCs w:val="24"/>
          <w:lang w:val="en-US"/>
        </w:rPr>
        <mc:AlternateContent>
          <mc:Choice Requires="wps">
            <w:drawing>
              <wp:anchor distT="0" distB="0" distL="114300" distR="114300" simplePos="0" relativeHeight="251659264" behindDoc="0" locked="0" layoutInCell="1" allowOverlap="1" wp14:anchorId="644964A3" wp14:editId="51C00ECA">
                <wp:simplePos x="0" y="0"/>
                <wp:positionH relativeFrom="column">
                  <wp:posOffset>57150</wp:posOffset>
                </wp:positionH>
                <wp:positionV relativeFrom="paragraph">
                  <wp:posOffset>8890</wp:posOffset>
                </wp:positionV>
                <wp:extent cx="1752600" cy="2085975"/>
                <wp:effectExtent l="0" t="0" r="19050" b="28575"/>
                <wp:wrapNone/>
                <wp:docPr id="180531015" name="Text Box 1"/>
                <wp:cNvGraphicFramePr/>
                <a:graphic xmlns:a="http://schemas.openxmlformats.org/drawingml/2006/main">
                  <a:graphicData uri="http://schemas.microsoft.com/office/word/2010/wordprocessingShape">
                    <wps:wsp>
                      <wps:cNvSpPr txBox="1"/>
                      <wps:spPr>
                        <a:xfrm>
                          <a:off x="0" y="0"/>
                          <a:ext cx="1752600" cy="2085975"/>
                        </a:xfrm>
                        <a:prstGeom prst="rect">
                          <a:avLst/>
                        </a:prstGeom>
                        <a:solidFill>
                          <a:schemeClr val="lt1"/>
                        </a:solidFill>
                        <a:ln w="6350">
                          <a:solidFill>
                            <a:prstClr val="black"/>
                          </a:solidFill>
                        </a:ln>
                      </wps:spPr>
                      <wps:txbx>
                        <w:txbxContent>
                          <w:p w14:paraId="0643F11A" w14:textId="49B0A48B" w:rsidR="00CF6FD0" w:rsidRPr="00CF6FD0" w:rsidRDefault="00CF6FD0" w:rsidP="00A85F9D">
                            <w:pPr>
                              <w:spacing w:after="80"/>
                            </w:pPr>
                            <w:r>
                              <w:t>Introduction</w:t>
                            </w:r>
                          </w:p>
                          <w:p w14:paraId="61A03504" w14:textId="7242C31C" w:rsidR="00661329" w:rsidRPr="00661329" w:rsidRDefault="00661329" w:rsidP="00A85F9D">
                            <w:pPr>
                              <w:spacing w:after="80"/>
                              <w:rPr>
                                <w:rFonts w:ascii="Calibri" w:hAnsi="Calibri" w:cs="Calibri"/>
                                <w:sz w:val="24"/>
                                <w:szCs w:val="24"/>
                                <w:lang w:val="en-US"/>
                              </w:rPr>
                            </w:pPr>
                            <w:r w:rsidRPr="00661329">
                              <w:rPr>
                                <w:rFonts w:ascii="Calibri" w:hAnsi="Calibri" w:cs="Calibri"/>
                                <w:sz w:val="24"/>
                                <w:szCs w:val="24"/>
                                <w:lang w:val="en-US"/>
                              </w:rPr>
                              <w:t>Pre-sessional course 2019</w:t>
                            </w:r>
                          </w:p>
                          <w:p w14:paraId="5A1EC261" w14:textId="77777777" w:rsidR="00661329" w:rsidRPr="00661329" w:rsidRDefault="00661329" w:rsidP="00A85F9D">
                            <w:pPr>
                              <w:spacing w:after="80"/>
                              <w:rPr>
                                <w:rFonts w:ascii="Calibri" w:hAnsi="Calibri" w:cs="Calibri"/>
                                <w:sz w:val="24"/>
                                <w:szCs w:val="24"/>
                                <w:lang w:val="en-US"/>
                              </w:rPr>
                            </w:pPr>
                            <w:r w:rsidRPr="00661329">
                              <w:rPr>
                                <w:rFonts w:ascii="Calibri" w:hAnsi="Calibri" w:cs="Calibri"/>
                                <w:sz w:val="24"/>
                                <w:szCs w:val="24"/>
                                <w:lang w:val="en-US"/>
                              </w:rPr>
                              <w:t>Pre-sessional course 2020</w:t>
                            </w:r>
                          </w:p>
                          <w:p w14:paraId="6913DA9A" w14:textId="77777777" w:rsidR="00661329" w:rsidRPr="00661329" w:rsidRDefault="00661329" w:rsidP="00A85F9D">
                            <w:pPr>
                              <w:spacing w:after="80"/>
                              <w:rPr>
                                <w:rFonts w:ascii="Calibri" w:hAnsi="Calibri" w:cs="Calibri"/>
                                <w:sz w:val="24"/>
                                <w:szCs w:val="24"/>
                                <w:lang w:val="en-US"/>
                              </w:rPr>
                            </w:pPr>
                            <w:r w:rsidRPr="00661329">
                              <w:rPr>
                                <w:rFonts w:ascii="Calibri" w:hAnsi="Calibri" w:cs="Calibri"/>
                                <w:sz w:val="24"/>
                                <w:szCs w:val="24"/>
                                <w:lang w:val="en-US"/>
                              </w:rPr>
                              <w:t>International Foundation Programme 2020/21</w:t>
                            </w:r>
                          </w:p>
                          <w:p w14:paraId="065487C8" w14:textId="12E315DC" w:rsidR="00661329" w:rsidRDefault="00661329" w:rsidP="00A85F9D">
                            <w:pPr>
                              <w:spacing w:after="80"/>
                            </w:pPr>
                            <w:r w:rsidRPr="00661329">
                              <w:rPr>
                                <w:rFonts w:ascii="Calibri" w:hAnsi="Calibri" w:cs="Calibri"/>
                                <w:sz w:val="24"/>
                                <w:szCs w:val="24"/>
                                <w:lang w:val="en-US"/>
                              </w:rP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964A3" id="_x0000_s1028" type="#_x0000_t202" style="position:absolute;margin-left:4.5pt;margin-top:.7pt;width:138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etPAIAAIQEAAAOAAAAZHJzL2Uyb0RvYy54bWysVE1v2zAMvQ/YfxB0X+xkSdo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" fillcolor="white [3201]" strokeweight=".5pt">
                <v:textbox>
                  <w:txbxContent>
                    <w:p w14:paraId="0643F11A" w14:textId="49B0A48B" w:rsidR="00CF6FD0" w:rsidRPr="00CF6FD0" w:rsidRDefault="00CF6FD0" w:rsidP="00A85F9D">
                      <w:pPr>
                        <w:spacing w:after="80"/>
                      </w:pPr>
                      <w:r>
                        <w:t>Introduction</w:t>
                      </w:r>
                    </w:p>
                    <w:p w14:paraId="61A03504" w14:textId="7242C31C" w:rsidR="00661329" w:rsidRPr="00661329" w:rsidRDefault="00661329" w:rsidP="00A85F9D">
                      <w:pPr>
                        <w:spacing w:after="80"/>
                        <w:rPr>
                          <w:rFonts w:ascii="Calibri" w:hAnsi="Calibri" w:cs="Calibri"/>
                          <w:sz w:val="24"/>
                          <w:szCs w:val="24"/>
                          <w:lang w:val="en-US"/>
                        </w:rPr>
                      </w:pPr>
                      <w:r w:rsidRPr="00661329">
                        <w:rPr>
                          <w:rFonts w:ascii="Calibri" w:hAnsi="Calibri" w:cs="Calibri"/>
                          <w:sz w:val="24"/>
                          <w:szCs w:val="24"/>
                          <w:lang w:val="en-US"/>
                        </w:rPr>
                        <w:t>Pre-sessional course 2019</w:t>
                      </w:r>
                    </w:p>
                    <w:p w14:paraId="5A1EC261" w14:textId="77777777" w:rsidR="00661329" w:rsidRPr="00661329" w:rsidRDefault="00661329" w:rsidP="00A85F9D">
                      <w:pPr>
                        <w:spacing w:after="80"/>
                        <w:rPr>
                          <w:rFonts w:ascii="Calibri" w:hAnsi="Calibri" w:cs="Calibri"/>
                          <w:sz w:val="24"/>
                          <w:szCs w:val="24"/>
                          <w:lang w:val="en-US"/>
                        </w:rPr>
                      </w:pPr>
                      <w:r w:rsidRPr="00661329">
                        <w:rPr>
                          <w:rFonts w:ascii="Calibri" w:hAnsi="Calibri" w:cs="Calibri"/>
                          <w:sz w:val="24"/>
                          <w:szCs w:val="24"/>
                          <w:lang w:val="en-US"/>
                        </w:rPr>
                        <w:t>Pre-sessional course 2020</w:t>
                      </w:r>
                    </w:p>
                    <w:p w14:paraId="6913DA9A" w14:textId="77777777" w:rsidR="00661329" w:rsidRPr="00661329" w:rsidRDefault="00661329" w:rsidP="00A85F9D">
                      <w:pPr>
                        <w:spacing w:after="80"/>
                        <w:rPr>
                          <w:rFonts w:ascii="Calibri" w:hAnsi="Calibri" w:cs="Calibri"/>
                          <w:sz w:val="24"/>
                          <w:szCs w:val="24"/>
                          <w:lang w:val="en-US"/>
                        </w:rPr>
                      </w:pPr>
                      <w:r w:rsidRPr="00661329">
                        <w:rPr>
                          <w:rFonts w:ascii="Calibri" w:hAnsi="Calibri" w:cs="Calibri"/>
                          <w:sz w:val="24"/>
                          <w:szCs w:val="24"/>
                          <w:lang w:val="en-US"/>
                        </w:rPr>
                        <w:t>International Foundation Programme 2020/21</w:t>
                      </w:r>
                    </w:p>
                    <w:p w14:paraId="065487C8" w14:textId="12E315DC" w:rsidR="00661329" w:rsidRDefault="00661329" w:rsidP="00A85F9D">
                      <w:pPr>
                        <w:spacing w:after="80"/>
                      </w:pPr>
                      <w:r w:rsidRPr="00661329">
                        <w:rPr>
                          <w:rFonts w:ascii="Calibri" w:hAnsi="Calibri" w:cs="Calibri"/>
                          <w:sz w:val="24"/>
                          <w:szCs w:val="24"/>
                          <w:lang w:val="en-US"/>
                        </w:rPr>
                        <w:t>References</w:t>
                      </w:r>
                    </w:p>
                  </w:txbxContent>
                </v:textbox>
              </v:shape>
            </w:pict>
          </mc:Fallback>
        </mc:AlternateContent>
      </w:r>
    </w:p>
    <w:p w14:paraId="3AF3CFEB" w14:textId="146734C5" w:rsidR="00661329" w:rsidRDefault="00661329" w:rsidP="002A5800">
      <w:pPr>
        <w:rPr>
          <w:rFonts w:ascii="Calibri" w:hAnsi="Calibri" w:cs="Calibri"/>
          <w:sz w:val="24"/>
          <w:szCs w:val="24"/>
          <w:lang w:val="en-US"/>
        </w:rPr>
      </w:pPr>
    </w:p>
    <w:p w14:paraId="54804942" w14:textId="0B120195" w:rsidR="00661329" w:rsidRDefault="00661329" w:rsidP="002A5800">
      <w:pPr>
        <w:rPr>
          <w:rFonts w:ascii="Calibri" w:hAnsi="Calibri" w:cs="Calibri"/>
          <w:sz w:val="24"/>
          <w:szCs w:val="24"/>
          <w:lang w:val="en-US"/>
        </w:rPr>
      </w:pPr>
    </w:p>
    <w:p w14:paraId="2F1161C1" w14:textId="4457CF98" w:rsidR="00CF6FD0" w:rsidRDefault="00CF6FD0" w:rsidP="00287BDE">
      <w:pPr>
        <w:rPr>
          <w:rFonts w:ascii="Calibri" w:hAnsi="Calibri" w:cs="Calibri"/>
          <w:sz w:val="24"/>
          <w:szCs w:val="24"/>
          <w:lang w:val="en-US"/>
        </w:rPr>
      </w:pPr>
    </w:p>
    <w:p w14:paraId="50495114" w14:textId="21FC558E" w:rsidR="00CF6FD0" w:rsidRDefault="00CF6FD0" w:rsidP="00287BDE">
      <w:pPr>
        <w:rPr>
          <w:rFonts w:ascii="Calibri" w:hAnsi="Calibri" w:cs="Calibri"/>
          <w:sz w:val="24"/>
          <w:szCs w:val="24"/>
          <w:lang w:val="en-US"/>
        </w:rPr>
      </w:pPr>
    </w:p>
    <w:p w14:paraId="7DE14D6C" w14:textId="66ED0C3D" w:rsidR="00AD0DA1" w:rsidRDefault="00AD0DA1" w:rsidP="00287BDE">
      <w:pPr>
        <w:rPr>
          <w:rFonts w:ascii="Calibri" w:hAnsi="Calibri" w:cs="Calibri"/>
          <w:i/>
          <w:iCs/>
          <w:sz w:val="24"/>
          <w:szCs w:val="24"/>
          <w:lang w:val="en-US"/>
        </w:rPr>
      </w:pPr>
    </w:p>
    <w:p w14:paraId="33A211A7" w14:textId="77777777" w:rsidR="00C63352" w:rsidRDefault="00C63352" w:rsidP="00AD0DA1">
      <w:pPr>
        <w:rPr>
          <w:rFonts w:ascii="Calibri" w:hAnsi="Calibri" w:cs="Calibri"/>
          <w:sz w:val="28"/>
          <w:szCs w:val="28"/>
          <w:lang w:val="en-US"/>
        </w:rPr>
      </w:pPr>
    </w:p>
    <w:p w14:paraId="740C4722" w14:textId="77777777" w:rsidR="00C63352" w:rsidRDefault="00C63352" w:rsidP="00AD0DA1">
      <w:pPr>
        <w:rPr>
          <w:rFonts w:ascii="Calibri" w:hAnsi="Calibri" w:cs="Calibri"/>
          <w:sz w:val="28"/>
          <w:szCs w:val="28"/>
          <w:lang w:val="en-US"/>
        </w:rPr>
      </w:pPr>
    </w:p>
    <w:p w14:paraId="4CBA6659" w14:textId="6B8BFA40" w:rsidR="00AD0DA1" w:rsidRPr="00AD0DA1" w:rsidRDefault="00C666AC" w:rsidP="00AD0DA1">
      <w:pPr>
        <w:rPr>
          <w:rFonts w:ascii="Calibri" w:hAnsi="Calibri" w:cs="Calibri"/>
          <w:sz w:val="28"/>
          <w:szCs w:val="28"/>
          <w:lang w:val="en-US"/>
        </w:rPr>
      </w:pPr>
      <w:r>
        <w:rPr>
          <w:rFonts w:ascii="Calibri" w:hAnsi="Calibri" w:cs="Calibri"/>
          <w:noProof/>
          <w:sz w:val="24"/>
          <w:szCs w:val="24"/>
          <w:lang w:val="en-US"/>
        </w:rPr>
        <mc:AlternateContent>
          <mc:Choice Requires="wps">
            <w:drawing>
              <wp:anchor distT="0" distB="0" distL="114300" distR="114300" simplePos="0" relativeHeight="251666432" behindDoc="0" locked="0" layoutInCell="1" allowOverlap="1" wp14:anchorId="6A04588D" wp14:editId="0C84FEA5">
                <wp:simplePos x="0" y="0"/>
                <wp:positionH relativeFrom="column">
                  <wp:posOffset>2162175</wp:posOffset>
                </wp:positionH>
                <wp:positionV relativeFrom="paragraph">
                  <wp:posOffset>335914</wp:posOffset>
                </wp:positionV>
                <wp:extent cx="1866900" cy="2505075"/>
                <wp:effectExtent l="0" t="0" r="19050" b="28575"/>
                <wp:wrapNone/>
                <wp:docPr id="1106400991" name="Text Box 1"/>
                <wp:cNvGraphicFramePr/>
                <a:graphic xmlns:a="http://schemas.openxmlformats.org/drawingml/2006/main">
                  <a:graphicData uri="http://schemas.microsoft.com/office/word/2010/wordprocessingShape">
                    <wps:wsp>
                      <wps:cNvSpPr txBox="1"/>
                      <wps:spPr>
                        <a:xfrm>
                          <a:off x="0" y="0"/>
                          <a:ext cx="1866900" cy="2505075"/>
                        </a:xfrm>
                        <a:prstGeom prst="rect">
                          <a:avLst/>
                        </a:prstGeom>
                        <a:solidFill>
                          <a:schemeClr val="lt1"/>
                        </a:solidFill>
                        <a:ln w="6350">
                          <a:solidFill>
                            <a:prstClr val="black"/>
                          </a:solidFill>
                        </a:ln>
                      </wps:spPr>
                      <wps:txbx>
                        <w:txbxContent>
                          <w:p w14:paraId="3D942F33" w14:textId="77777777" w:rsidR="00C666AC" w:rsidRDefault="00C666AC" w:rsidP="00C666AC">
                            <w:pPr>
                              <w:spacing w:after="0"/>
                            </w:pPr>
                            <w:r>
                              <w:t>Introduction</w:t>
                            </w:r>
                          </w:p>
                          <w:p w14:paraId="5D6C672D" w14:textId="4AAED2F4" w:rsidR="00C666AC" w:rsidRDefault="00C666AC" w:rsidP="00C666AC">
                            <w:pPr>
                              <w:spacing w:after="0"/>
                            </w:pPr>
                            <w:r>
                              <w:t>Operationalising EAP</w:t>
                            </w:r>
                          </w:p>
                          <w:p w14:paraId="22BF00B7" w14:textId="35B15222" w:rsidR="00C666AC" w:rsidRDefault="00C666AC" w:rsidP="00C666AC">
                            <w:pPr>
                              <w:spacing w:after="0"/>
                              <w:ind w:left="426"/>
                            </w:pPr>
                            <w:r>
                              <w:t>Needs analysis</w:t>
                            </w:r>
                            <w:r>
                              <w:tab/>
                            </w:r>
                          </w:p>
                          <w:p w14:paraId="148B3E61" w14:textId="0E92ED96" w:rsidR="00C666AC" w:rsidRDefault="00C666AC" w:rsidP="00C666AC">
                            <w:pPr>
                              <w:spacing w:after="0"/>
                              <w:ind w:left="426"/>
                            </w:pPr>
                            <w:r>
                              <w:t>Course design</w:t>
                            </w:r>
                            <w:r>
                              <w:tab/>
                            </w:r>
                          </w:p>
                          <w:p w14:paraId="3CE4D72C" w14:textId="329EBBAF" w:rsidR="00C666AC" w:rsidRDefault="00C666AC" w:rsidP="00C666AC">
                            <w:pPr>
                              <w:spacing w:after="0"/>
                              <w:ind w:left="426"/>
                            </w:pPr>
                            <w:r>
                              <w:t>Materials</w:t>
                            </w:r>
                          </w:p>
                          <w:p w14:paraId="321F74D9" w14:textId="30E7FC08" w:rsidR="00C666AC" w:rsidRDefault="00C666AC" w:rsidP="00C666AC">
                            <w:pPr>
                              <w:spacing w:after="0"/>
                              <w:ind w:left="426"/>
                            </w:pPr>
                            <w:r>
                              <w:t>Methodology</w:t>
                            </w:r>
                          </w:p>
                          <w:p w14:paraId="24E85E0C" w14:textId="34386310" w:rsidR="00AD0DA1" w:rsidRDefault="00C666AC" w:rsidP="00C666AC">
                            <w:pPr>
                              <w:spacing w:after="0"/>
                              <w:ind w:left="426"/>
                            </w:pPr>
                            <w:r>
                              <w:t>Assessment and feedback</w:t>
                            </w:r>
                          </w:p>
                          <w:p w14:paraId="73C76444" w14:textId="239C4582" w:rsidR="00C666AC" w:rsidRDefault="00C666AC" w:rsidP="00C666AC">
                            <w:pPr>
                              <w:spacing w:after="0"/>
                            </w:pPr>
                            <w:r>
                              <w:t>Case study: Teaching ESAP to [subject] students</w:t>
                            </w:r>
                          </w:p>
                          <w:p w14:paraId="17602C25" w14:textId="3D2354C2" w:rsidR="00C666AC" w:rsidRDefault="00C666AC" w:rsidP="00C666AC">
                            <w:pPr>
                              <w:spacing w:after="0"/>
                            </w:pPr>
                            <w:r>
                              <w:t>Becoming an EAP practitioner</w:t>
                            </w:r>
                          </w:p>
                          <w:p w14:paraId="3F798C1C" w14:textId="21C22318" w:rsidR="00C666AC" w:rsidRDefault="00C666AC" w:rsidP="00C666AC">
                            <w:pPr>
                              <w:spacing w:after="0"/>
                            </w:pPr>
                            <w: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4588D" id="_x0000_s1029" type="#_x0000_t202" style="position:absolute;margin-left:170.25pt;margin-top:26.45pt;width:147pt;height:19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" fillcolor="white [3201]" strokeweight=".5pt">
                <v:textbox>
                  <w:txbxContent>
                    <w:p w14:paraId="3D942F33" w14:textId="77777777" w:rsidR="00C666AC" w:rsidRDefault="00C666AC" w:rsidP="00C666AC">
                      <w:pPr>
                        <w:spacing w:after="0"/>
                      </w:pPr>
                      <w:r>
                        <w:t>Introduction</w:t>
                      </w:r>
                    </w:p>
                    <w:p w14:paraId="5D6C672D" w14:textId="4AAED2F4" w:rsidR="00C666AC" w:rsidRDefault="00C666AC" w:rsidP="00C666AC">
                      <w:pPr>
                        <w:spacing w:after="0"/>
                      </w:pPr>
                      <w:r>
                        <w:t>Operationalising EAP</w:t>
                      </w:r>
                    </w:p>
                    <w:p w14:paraId="22BF00B7" w14:textId="35B15222" w:rsidR="00C666AC" w:rsidRDefault="00C666AC" w:rsidP="00C666AC">
                      <w:pPr>
                        <w:spacing w:after="0"/>
                        <w:ind w:left="426"/>
                      </w:pPr>
                      <w:r>
                        <w:t>Needs analysis</w:t>
                      </w:r>
                      <w:r>
                        <w:tab/>
                      </w:r>
                    </w:p>
                    <w:p w14:paraId="148B3E61" w14:textId="0E92ED96" w:rsidR="00C666AC" w:rsidRDefault="00C666AC" w:rsidP="00C666AC">
                      <w:pPr>
                        <w:spacing w:after="0"/>
                        <w:ind w:left="426"/>
                      </w:pPr>
                      <w:r>
                        <w:t>Course design</w:t>
                      </w:r>
                      <w:r>
                        <w:tab/>
                      </w:r>
                    </w:p>
                    <w:p w14:paraId="3CE4D72C" w14:textId="329EBBAF" w:rsidR="00C666AC" w:rsidRDefault="00C666AC" w:rsidP="00C666AC">
                      <w:pPr>
                        <w:spacing w:after="0"/>
                        <w:ind w:left="426"/>
                      </w:pPr>
                      <w:r>
                        <w:t>Materials</w:t>
                      </w:r>
                    </w:p>
                    <w:p w14:paraId="321F74D9" w14:textId="30E7FC08" w:rsidR="00C666AC" w:rsidRDefault="00C666AC" w:rsidP="00C666AC">
                      <w:pPr>
                        <w:spacing w:after="0"/>
                        <w:ind w:left="426"/>
                      </w:pPr>
                      <w:r>
                        <w:t>Methodology</w:t>
                      </w:r>
                    </w:p>
                    <w:p w14:paraId="24E85E0C" w14:textId="34386310" w:rsidR="00AD0DA1" w:rsidRDefault="00C666AC" w:rsidP="00C666AC">
                      <w:pPr>
                        <w:spacing w:after="0"/>
                        <w:ind w:left="426"/>
                      </w:pPr>
                      <w:r>
                        <w:t>Assessment and feedback</w:t>
                      </w:r>
                    </w:p>
                    <w:p w14:paraId="73C76444" w14:textId="239C4582" w:rsidR="00C666AC" w:rsidRDefault="00C666AC" w:rsidP="00C666AC">
                      <w:pPr>
                        <w:spacing w:after="0"/>
                      </w:pPr>
                      <w:r>
                        <w:t>Case study: Teaching ESAP to [subject] students</w:t>
                      </w:r>
                    </w:p>
                    <w:p w14:paraId="17602C25" w14:textId="3D2354C2" w:rsidR="00C666AC" w:rsidRDefault="00C666AC" w:rsidP="00C666AC">
                      <w:pPr>
                        <w:spacing w:after="0"/>
                      </w:pPr>
                      <w:r>
                        <w:t>Becoming an EAP practitioner</w:t>
                      </w:r>
                    </w:p>
                    <w:p w14:paraId="3F798C1C" w14:textId="21C22318" w:rsidR="00C666AC" w:rsidRDefault="00C666AC" w:rsidP="00C666AC">
                      <w:pPr>
                        <w:spacing w:after="0"/>
                      </w:pPr>
                      <w:r>
                        <w:t>References</w:t>
                      </w:r>
                    </w:p>
                  </w:txbxContent>
                </v:textbox>
              </v:shape>
            </w:pict>
          </mc:Fallback>
        </mc:AlternateContent>
      </w:r>
      <w:r w:rsidR="00AD0DA1" w:rsidRPr="00AD0DA1">
        <w:rPr>
          <w:rFonts w:ascii="Calibri" w:hAnsi="Calibri" w:cs="Calibri"/>
          <w:sz w:val="28"/>
          <w:szCs w:val="28"/>
          <w:lang w:val="en-US"/>
        </w:rPr>
        <w:t>Fellow</w:t>
      </w:r>
    </w:p>
    <w:p w14:paraId="25F53CAD" w14:textId="5AE365B0" w:rsidR="00AD0DA1" w:rsidRPr="00AD0DA1" w:rsidRDefault="00C666AC" w:rsidP="00AD0DA1">
      <w:pPr>
        <w:rPr>
          <w:rFonts w:ascii="Calibri" w:hAnsi="Calibri" w:cs="Calibri"/>
          <w:sz w:val="24"/>
          <w:szCs w:val="24"/>
          <w:lang w:val="en-US"/>
        </w:rPr>
      </w:pPr>
      <w:r>
        <w:rPr>
          <w:rFonts w:ascii="Calibri" w:hAnsi="Calibri" w:cs="Calibri"/>
          <w:noProof/>
          <w:sz w:val="24"/>
          <w:szCs w:val="24"/>
          <w:lang w:val="en-US"/>
        </w:rPr>
        <mc:AlternateContent>
          <mc:Choice Requires="wps">
            <w:drawing>
              <wp:anchor distT="0" distB="0" distL="114300" distR="114300" simplePos="0" relativeHeight="251667456" behindDoc="0" locked="0" layoutInCell="1" allowOverlap="1" wp14:anchorId="60F9999C" wp14:editId="47999567">
                <wp:simplePos x="0" y="0"/>
                <wp:positionH relativeFrom="column">
                  <wp:posOffset>4143375</wp:posOffset>
                </wp:positionH>
                <wp:positionV relativeFrom="paragraph">
                  <wp:posOffset>9524</wp:posOffset>
                </wp:positionV>
                <wp:extent cx="1866900" cy="2486025"/>
                <wp:effectExtent l="0" t="0" r="19050" b="28575"/>
                <wp:wrapNone/>
                <wp:docPr id="37554983" name="Text Box 1"/>
                <wp:cNvGraphicFramePr/>
                <a:graphic xmlns:a="http://schemas.openxmlformats.org/drawingml/2006/main">
                  <a:graphicData uri="http://schemas.microsoft.com/office/word/2010/wordprocessingShape">
                    <wps:wsp>
                      <wps:cNvSpPr txBox="1"/>
                      <wps:spPr>
                        <a:xfrm>
                          <a:off x="0" y="0"/>
                          <a:ext cx="1866900" cy="2486025"/>
                        </a:xfrm>
                        <a:prstGeom prst="rect">
                          <a:avLst/>
                        </a:prstGeom>
                        <a:solidFill>
                          <a:schemeClr val="lt1"/>
                        </a:solidFill>
                        <a:ln w="6350">
                          <a:solidFill>
                            <a:prstClr val="black"/>
                          </a:solidFill>
                        </a:ln>
                      </wps:spPr>
                      <wps:txbx>
                        <w:txbxContent>
                          <w:p w14:paraId="1EF1D8C4" w14:textId="61F12CEE" w:rsidR="00C666AC" w:rsidRDefault="00AD0DA1" w:rsidP="0011062B">
                            <w:pPr>
                              <w:spacing w:after="60"/>
                            </w:pPr>
                            <w:r>
                              <w:t>Introductio</w:t>
                            </w:r>
                            <w:r w:rsidR="00C666AC">
                              <w:t>n</w:t>
                            </w:r>
                          </w:p>
                          <w:p w14:paraId="3F15A1AF" w14:textId="1BF6DBAB" w:rsidR="00C666AC" w:rsidRDefault="00C666AC" w:rsidP="0011062B">
                            <w:pPr>
                              <w:spacing w:after="60"/>
                            </w:pPr>
                            <w:r>
                              <w:t xml:space="preserve">Planning and Design </w:t>
                            </w:r>
                          </w:p>
                          <w:p w14:paraId="3BE87F2E" w14:textId="6855EFC8" w:rsidR="00C666AC" w:rsidRDefault="00C666AC" w:rsidP="0011062B">
                            <w:pPr>
                              <w:spacing w:after="60"/>
                            </w:pPr>
                            <w:r>
                              <w:t xml:space="preserve">Teaching and Learning </w:t>
                            </w:r>
                          </w:p>
                          <w:p w14:paraId="6163E1EC" w14:textId="43DCC27E" w:rsidR="00C666AC" w:rsidRDefault="00C666AC" w:rsidP="0011062B">
                            <w:pPr>
                              <w:spacing w:after="60"/>
                            </w:pPr>
                            <w:r>
                              <w:t xml:space="preserve">Guiding and Assessing </w:t>
                            </w:r>
                          </w:p>
                          <w:p w14:paraId="4FDF0F3F" w14:textId="071E38C3" w:rsidR="00C666AC" w:rsidRDefault="00C666AC" w:rsidP="0011062B">
                            <w:pPr>
                              <w:spacing w:after="60"/>
                            </w:pPr>
                            <w:r>
                              <w:t>Scholarship and CPD</w:t>
                            </w:r>
                          </w:p>
                          <w:p w14:paraId="73313426" w14:textId="2D745447" w:rsidR="00C666AC" w:rsidRDefault="00C666AC" w:rsidP="0011062B">
                            <w:pPr>
                              <w:spacing w:after="60"/>
                            </w:pPr>
                            <w:r>
                              <w:t>Case study: Exploring Academic Practices in a CLIL on [subject]</w:t>
                            </w:r>
                          </w:p>
                          <w:p w14:paraId="6813945F" w14:textId="114E5B11" w:rsidR="00C666AC" w:rsidRDefault="00C666AC" w:rsidP="0011062B">
                            <w:pPr>
                              <w:spacing w:after="60"/>
                            </w:pPr>
                            <w: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9999C" id="_x0000_s1030" type="#_x0000_t202" style="position:absolute;margin-left:326.25pt;margin-top:.75pt;width:147pt;height:19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" fillcolor="white [3201]" strokeweight=".5pt">
                <v:textbox>
                  <w:txbxContent>
                    <w:p w14:paraId="1EF1D8C4" w14:textId="61F12CEE" w:rsidR="00C666AC" w:rsidRDefault="00AD0DA1" w:rsidP="0011062B">
                      <w:pPr>
                        <w:spacing w:after="60"/>
                      </w:pPr>
                      <w:r>
                        <w:t>Introductio</w:t>
                      </w:r>
                      <w:r w:rsidR="00C666AC">
                        <w:t>n</w:t>
                      </w:r>
                    </w:p>
                    <w:p w14:paraId="3F15A1AF" w14:textId="1BF6DBAB" w:rsidR="00C666AC" w:rsidRDefault="00C666AC" w:rsidP="0011062B">
                      <w:pPr>
                        <w:spacing w:after="60"/>
                      </w:pPr>
                      <w:r>
                        <w:t xml:space="preserve">Planning and Design </w:t>
                      </w:r>
                    </w:p>
                    <w:p w14:paraId="3BE87F2E" w14:textId="6855EFC8" w:rsidR="00C666AC" w:rsidRDefault="00C666AC" w:rsidP="0011062B">
                      <w:pPr>
                        <w:spacing w:after="60"/>
                      </w:pPr>
                      <w:r>
                        <w:t xml:space="preserve">Teaching and Learning </w:t>
                      </w:r>
                    </w:p>
                    <w:p w14:paraId="6163E1EC" w14:textId="43DCC27E" w:rsidR="00C666AC" w:rsidRDefault="00C666AC" w:rsidP="0011062B">
                      <w:pPr>
                        <w:spacing w:after="60"/>
                      </w:pPr>
                      <w:r>
                        <w:t xml:space="preserve">Guiding and Assessing </w:t>
                      </w:r>
                    </w:p>
                    <w:p w14:paraId="4FDF0F3F" w14:textId="071E38C3" w:rsidR="00C666AC" w:rsidRDefault="00C666AC" w:rsidP="0011062B">
                      <w:pPr>
                        <w:spacing w:after="60"/>
                      </w:pPr>
                      <w:r>
                        <w:t>Scholarship and CPD</w:t>
                      </w:r>
                    </w:p>
                    <w:p w14:paraId="73313426" w14:textId="2D745447" w:rsidR="00C666AC" w:rsidRDefault="00C666AC" w:rsidP="0011062B">
                      <w:pPr>
                        <w:spacing w:after="60"/>
                      </w:pPr>
                      <w:r>
                        <w:t>Case study: Exploring Academic Practices in a CLIL on [subject]</w:t>
                      </w:r>
                    </w:p>
                    <w:p w14:paraId="6813945F" w14:textId="114E5B11" w:rsidR="00C666AC" w:rsidRDefault="00C666AC" w:rsidP="0011062B">
                      <w:pPr>
                        <w:spacing w:after="60"/>
                      </w:pPr>
                      <w:r>
                        <w:t>References</w:t>
                      </w:r>
                    </w:p>
                  </w:txbxContent>
                </v:textbox>
              </v:shape>
            </w:pict>
          </mc:Fallback>
        </mc:AlternateContent>
      </w:r>
      <w:r w:rsidR="00261F01">
        <w:rPr>
          <w:rFonts w:ascii="Calibri" w:hAnsi="Calibri" w:cs="Calibri"/>
          <w:noProof/>
          <w:sz w:val="24"/>
          <w:szCs w:val="24"/>
          <w:lang w:val="en-US"/>
        </w:rPr>
        <mc:AlternateContent>
          <mc:Choice Requires="wps">
            <w:drawing>
              <wp:anchor distT="0" distB="0" distL="114300" distR="114300" simplePos="0" relativeHeight="251665408" behindDoc="0" locked="0" layoutInCell="1" allowOverlap="1" wp14:anchorId="1F7FD6A7" wp14:editId="269F0F4C">
                <wp:simplePos x="0" y="0"/>
                <wp:positionH relativeFrom="margin">
                  <wp:posOffset>104775</wp:posOffset>
                </wp:positionH>
                <wp:positionV relativeFrom="paragraph">
                  <wp:posOffset>9524</wp:posOffset>
                </wp:positionV>
                <wp:extent cx="1847850" cy="2486025"/>
                <wp:effectExtent l="0" t="0" r="19050" b="28575"/>
                <wp:wrapNone/>
                <wp:docPr id="1200888058" name="Text Box 1"/>
                <wp:cNvGraphicFramePr/>
                <a:graphic xmlns:a="http://schemas.openxmlformats.org/drawingml/2006/main">
                  <a:graphicData uri="http://schemas.microsoft.com/office/word/2010/wordprocessingShape">
                    <wps:wsp>
                      <wps:cNvSpPr txBox="1"/>
                      <wps:spPr>
                        <a:xfrm>
                          <a:off x="0" y="0"/>
                          <a:ext cx="1847850" cy="2486025"/>
                        </a:xfrm>
                        <a:prstGeom prst="rect">
                          <a:avLst/>
                        </a:prstGeom>
                        <a:solidFill>
                          <a:schemeClr val="lt1"/>
                        </a:solidFill>
                        <a:ln w="6350">
                          <a:solidFill>
                            <a:prstClr val="black"/>
                          </a:solidFill>
                        </a:ln>
                      </wps:spPr>
                      <wps:txbx>
                        <w:txbxContent>
                          <w:p w14:paraId="4C5551C6" w14:textId="6D6018D4" w:rsidR="00261F01" w:rsidRDefault="00261F01" w:rsidP="0011062B">
                            <w:pPr>
                              <w:spacing w:after="60"/>
                            </w:pPr>
                            <w:r>
                              <w:t>Introduction</w:t>
                            </w:r>
                          </w:p>
                          <w:p w14:paraId="2FDF6AE0" w14:textId="7FE3B718" w:rsidR="00261F01" w:rsidRDefault="00261F01" w:rsidP="0011062B">
                            <w:pPr>
                              <w:spacing w:after="60"/>
                            </w:pPr>
                            <w:r>
                              <w:t>Case Study</w:t>
                            </w:r>
                          </w:p>
                          <w:p w14:paraId="2913E546" w14:textId="77B2D638" w:rsidR="00261F01" w:rsidRDefault="00261F01" w:rsidP="0011062B">
                            <w:pPr>
                              <w:spacing w:after="60"/>
                            </w:pPr>
                            <w:r>
                              <w:t>Planning and Design</w:t>
                            </w:r>
                          </w:p>
                          <w:p w14:paraId="7B4F765C" w14:textId="75B32DF4" w:rsidR="00261F01" w:rsidRDefault="00261F01" w:rsidP="0011062B">
                            <w:pPr>
                              <w:spacing w:after="60"/>
                              <w:ind w:left="284"/>
                            </w:pPr>
                            <w:r>
                              <w:t>Assessing learner needs</w:t>
                            </w:r>
                          </w:p>
                          <w:p w14:paraId="327C8FA6" w14:textId="24C913AC" w:rsidR="00261F01" w:rsidRDefault="00261F01" w:rsidP="0011062B">
                            <w:pPr>
                              <w:spacing w:after="60"/>
                              <w:ind w:left="284"/>
                            </w:pPr>
                            <w:r>
                              <w:t>Constructively aligning materials</w:t>
                            </w:r>
                          </w:p>
                          <w:p w14:paraId="6F9FA041" w14:textId="756D0801" w:rsidR="00261F01" w:rsidRDefault="00261F01" w:rsidP="0011062B">
                            <w:pPr>
                              <w:spacing w:after="60"/>
                            </w:pPr>
                            <w:r>
                              <w:t>Teaching and Learning</w:t>
                            </w:r>
                            <w:r>
                              <w:tab/>
                            </w:r>
                          </w:p>
                          <w:p w14:paraId="59D3CC5B" w14:textId="660754CB" w:rsidR="00261F01" w:rsidRDefault="00261F01" w:rsidP="0011062B">
                            <w:pPr>
                              <w:spacing w:after="60"/>
                            </w:pPr>
                            <w:r>
                              <w:t>Assessment &amp;  Feedback</w:t>
                            </w:r>
                          </w:p>
                          <w:p w14:paraId="2D53AAE2" w14:textId="1E82727D" w:rsidR="00261F01" w:rsidRDefault="00261F01" w:rsidP="0011062B">
                            <w:pPr>
                              <w:spacing w:after="60"/>
                            </w:pPr>
                            <w:r>
                              <w:t>Scholarship &amp;  (CPD)</w:t>
                            </w:r>
                          </w:p>
                          <w:p w14:paraId="7DCF622F" w14:textId="7016130C" w:rsidR="00261F01" w:rsidRDefault="00261F01" w:rsidP="0011062B">
                            <w:pPr>
                              <w:spacing w:after="60"/>
                            </w:pPr>
                            <w:r>
                              <w:t>Conclusion</w:t>
                            </w:r>
                          </w:p>
                          <w:p w14:paraId="18E8EF8B" w14:textId="17F6AD39" w:rsidR="00AD0DA1" w:rsidRDefault="00261F01" w:rsidP="0011062B">
                            <w:pPr>
                              <w:spacing w:after="60"/>
                            </w:pPr>
                            <w: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FD6A7" id="_x0000_s1031" type="#_x0000_t202" style="position:absolute;margin-left:8.25pt;margin-top:.75pt;width:145.5pt;height:19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" fillcolor="white [3201]" strokeweight=".5pt">
                <v:textbox>
                  <w:txbxContent>
                    <w:p w14:paraId="4C5551C6" w14:textId="6D6018D4" w:rsidR="00261F01" w:rsidRDefault="00261F01" w:rsidP="0011062B">
                      <w:pPr>
                        <w:spacing w:after="60"/>
                      </w:pPr>
                      <w:r>
                        <w:t>Introduction</w:t>
                      </w:r>
                    </w:p>
                    <w:p w14:paraId="2FDF6AE0" w14:textId="7FE3B718" w:rsidR="00261F01" w:rsidRDefault="00261F01" w:rsidP="0011062B">
                      <w:pPr>
                        <w:spacing w:after="60"/>
                      </w:pPr>
                      <w:r>
                        <w:t>Case Study</w:t>
                      </w:r>
                    </w:p>
                    <w:p w14:paraId="2913E546" w14:textId="77B2D638" w:rsidR="00261F01" w:rsidRDefault="00261F01" w:rsidP="0011062B">
                      <w:pPr>
                        <w:spacing w:after="60"/>
                      </w:pPr>
                      <w:r>
                        <w:t>Planning and Design</w:t>
                      </w:r>
                    </w:p>
                    <w:p w14:paraId="7B4F765C" w14:textId="75B32DF4" w:rsidR="00261F01" w:rsidRDefault="00261F01" w:rsidP="0011062B">
                      <w:pPr>
                        <w:spacing w:after="60"/>
                        <w:ind w:left="284"/>
                      </w:pPr>
                      <w:r>
                        <w:t>Assessing learner needs</w:t>
                      </w:r>
                    </w:p>
                    <w:p w14:paraId="327C8FA6" w14:textId="24C913AC" w:rsidR="00261F01" w:rsidRDefault="00261F01" w:rsidP="0011062B">
                      <w:pPr>
                        <w:spacing w:after="60"/>
                        <w:ind w:left="284"/>
                      </w:pPr>
                      <w:r>
                        <w:t>Constructively aligning materials</w:t>
                      </w:r>
                    </w:p>
                    <w:p w14:paraId="6F9FA041" w14:textId="756D0801" w:rsidR="00261F01" w:rsidRDefault="00261F01" w:rsidP="0011062B">
                      <w:pPr>
                        <w:spacing w:after="60"/>
                      </w:pPr>
                      <w:r>
                        <w:t>Teaching and Learning</w:t>
                      </w:r>
                      <w:r>
                        <w:tab/>
                      </w:r>
                    </w:p>
                    <w:p w14:paraId="59D3CC5B" w14:textId="660754CB" w:rsidR="00261F01" w:rsidRDefault="00261F01" w:rsidP="0011062B">
                      <w:pPr>
                        <w:spacing w:after="60"/>
                      </w:pPr>
                      <w:r>
                        <w:t>Assessment &amp;  Feedback</w:t>
                      </w:r>
                    </w:p>
                    <w:p w14:paraId="2D53AAE2" w14:textId="1E82727D" w:rsidR="00261F01" w:rsidRDefault="00261F01" w:rsidP="0011062B">
                      <w:pPr>
                        <w:spacing w:after="60"/>
                      </w:pPr>
                      <w:r>
                        <w:t>Scholarship &amp;  (CPD)</w:t>
                      </w:r>
                    </w:p>
                    <w:p w14:paraId="7DCF622F" w14:textId="7016130C" w:rsidR="00261F01" w:rsidRDefault="00261F01" w:rsidP="0011062B">
                      <w:pPr>
                        <w:spacing w:after="60"/>
                      </w:pPr>
                      <w:r>
                        <w:t>Conclusion</w:t>
                      </w:r>
                    </w:p>
                    <w:p w14:paraId="18E8EF8B" w14:textId="17F6AD39" w:rsidR="00AD0DA1" w:rsidRDefault="00261F01" w:rsidP="0011062B">
                      <w:pPr>
                        <w:spacing w:after="60"/>
                      </w:pPr>
                      <w:r>
                        <w:t>References</w:t>
                      </w:r>
                    </w:p>
                  </w:txbxContent>
                </v:textbox>
                <w10:wrap anchorx="margin"/>
              </v:shape>
            </w:pict>
          </mc:Fallback>
        </mc:AlternateContent>
      </w:r>
    </w:p>
    <w:p w14:paraId="4C25723E" w14:textId="00418930" w:rsidR="00AD0DA1" w:rsidRPr="00AD0DA1" w:rsidRDefault="00AD0DA1" w:rsidP="00AD0DA1">
      <w:pPr>
        <w:rPr>
          <w:rFonts w:ascii="Calibri" w:hAnsi="Calibri" w:cs="Calibri"/>
          <w:sz w:val="24"/>
          <w:szCs w:val="24"/>
          <w:lang w:val="en-US"/>
        </w:rPr>
      </w:pPr>
    </w:p>
    <w:p w14:paraId="539C939B" w14:textId="4F4137E5" w:rsidR="00AD0DA1" w:rsidRPr="00AD0DA1" w:rsidRDefault="00AD0DA1" w:rsidP="00AD0DA1">
      <w:pPr>
        <w:rPr>
          <w:rFonts w:ascii="Calibri" w:hAnsi="Calibri" w:cs="Calibri"/>
          <w:sz w:val="24"/>
          <w:szCs w:val="24"/>
          <w:lang w:val="en-US"/>
        </w:rPr>
      </w:pPr>
    </w:p>
    <w:p w14:paraId="38D78E68" w14:textId="4CAD6A6F" w:rsidR="00AD0DA1" w:rsidRPr="00AD0DA1" w:rsidRDefault="00AD0DA1" w:rsidP="00AD0DA1">
      <w:pPr>
        <w:rPr>
          <w:rFonts w:ascii="Calibri" w:hAnsi="Calibri" w:cs="Calibri"/>
          <w:sz w:val="24"/>
          <w:szCs w:val="24"/>
          <w:lang w:val="en-US"/>
        </w:rPr>
      </w:pPr>
    </w:p>
    <w:p w14:paraId="407EF13D" w14:textId="77777777" w:rsidR="00AD0DA1" w:rsidRPr="00AD0DA1" w:rsidRDefault="00AD0DA1" w:rsidP="00AD0DA1">
      <w:pPr>
        <w:rPr>
          <w:rFonts w:ascii="Calibri" w:hAnsi="Calibri" w:cs="Calibri"/>
          <w:sz w:val="24"/>
          <w:szCs w:val="24"/>
          <w:lang w:val="en-US"/>
        </w:rPr>
      </w:pPr>
    </w:p>
    <w:p w14:paraId="6A4A6D05" w14:textId="77777777" w:rsidR="00AD0DA1" w:rsidRPr="00AD0DA1" w:rsidRDefault="00AD0DA1" w:rsidP="00287BDE">
      <w:pPr>
        <w:rPr>
          <w:rFonts w:ascii="Calibri" w:hAnsi="Calibri" w:cs="Calibri"/>
          <w:sz w:val="24"/>
          <w:szCs w:val="24"/>
          <w:lang w:val="en-US"/>
        </w:rPr>
      </w:pPr>
    </w:p>
    <w:p w14:paraId="2F39373F" w14:textId="77777777" w:rsidR="00AD0DA1" w:rsidRPr="00AD0DA1" w:rsidRDefault="00AD0DA1" w:rsidP="00287BDE">
      <w:pPr>
        <w:rPr>
          <w:rFonts w:ascii="Calibri" w:hAnsi="Calibri" w:cs="Calibri"/>
          <w:sz w:val="24"/>
          <w:szCs w:val="24"/>
          <w:lang w:val="en-US"/>
        </w:rPr>
      </w:pPr>
    </w:p>
    <w:p w14:paraId="18D0C442" w14:textId="3807FE30" w:rsidR="00AD0DA1" w:rsidRDefault="00AD0DA1" w:rsidP="00287BDE">
      <w:pPr>
        <w:rPr>
          <w:rFonts w:ascii="Calibri" w:hAnsi="Calibri" w:cs="Calibri"/>
          <w:sz w:val="24"/>
          <w:szCs w:val="24"/>
          <w:lang w:val="en-US"/>
        </w:rPr>
      </w:pPr>
    </w:p>
    <w:p w14:paraId="45036AF9" w14:textId="77777777" w:rsidR="00C63352" w:rsidRDefault="00C63352" w:rsidP="00AD0DA1">
      <w:pPr>
        <w:rPr>
          <w:rFonts w:ascii="Calibri" w:hAnsi="Calibri" w:cs="Calibri"/>
          <w:sz w:val="28"/>
          <w:szCs w:val="28"/>
          <w:lang w:val="en-US"/>
        </w:rPr>
      </w:pPr>
    </w:p>
    <w:p w14:paraId="442BA721" w14:textId="1611D41F" w:rsidR="00AD0DA1" w:rsidRPr="00AD0DA1" w:rsidRDefault="00AD0DA1" w:rsidP="00AD0DA1">
      <w:pPr>
        <w:rPr>
          <w:rFonts w:ascii="Calibri" w:hAnsi="Calibri" w:cs="Calibri"/>
          <w:sz w:val="28"/>
          <w:szCs w:val="28"/>
          <w:lang w:val="en-US"/>
        </w:rPr>
      </w:pPr>
      <w:r>
        <w:rPr>
          <w:rFonts w:ascii="Calibri" w:hAnsi="Calibri" w:cs="Calibri"/>
          <w:sz w:val="28"/>
          <w:szCs w:val="28"/>
          <w:lang w:val="en-US"/>
        </w:rPr>
        <w:t>Senior</w:t>
      </w:r>
      <w:r w:rsidRPr="00AD0DA1">
        <w:rPr>
          <w:rFonts w:ascii="Calibri" w:hAnsi="Calibri" w:cs="Calibri"/>
          <w:sz w:val="28"/>
          <w:szCs w:val="28"/>
          <w:lang w:val="en-US"/>
        </w:rPr>
        <w:t xml:space="preserve"> Fellow</w:t>
      </w:r>
    </w:p>
    <w:p w14:paraId="59B77328" w14:textId="204F52C4" w:rsidR="00AD0DA1" w:rsidRDefault="00C63352" w:rsidP="00AD0DA1">
      <w:pPr>
        <w:rPr>
          <w:rFonts w:ascii="Calibri" w:hAnsi="Calibri" w:cs="Calibri"/>
          <w:sz w:val="24"/>
          <w:szCs w:val="24"/>
          <w:lang w:val="en-US"/>
        </w:rPr>
      </w:pPr>
      <w:r>
        <w:rPr>
          <w:rFonts w:ascii="Calibri" w:hAnsi="Calibri" w:cs="Calibri"/>
          <w:noProof/>
          <w:sz w:val="24"/>
          <w:szCs w:val="24"/>
          <w:lang w:val="en-US"/>
        </w:rPr>
        <mc:AlternateContent>
          <mc:Choice Requires="wps">
            <w:drawing>
              <wp:anchor distT="0" distB="0" distL="114300" distR="114300" simplePos="0" relativeHeight="251671552" behindDoc="0" locked="0" layoutInCell="1" allowOverlap="1" wp14:anchorId="63FDD8DA" wp14:editId="0BDBC7B8">
                <wp:simplePos x="0" y="0"/>
                <wp:positionH relativeFrom="column">
                  <wp:posOffset>4143375</wp:posOffset>
                </wp:positionH>
                <wp:positionV relativeFrom="paragraph">
                  <wp:posOffset>7619</wp:posOffset>
                </wp:positionV>
                <wp:extent cx="1866900" cy="2181225"/>
                <wp:effectExtent l="0" t="0" r="19050" b="28575"/>
                <wp:wrapNone/>
                <wp:docPr id="1550495186" name="Text Box 1"/>
                <wp:cNvGraphicFramePr/>
                <a:graphic xmlns:a="http://schemas.openxmlformats.org/drawingml/2006/main">
                  <a:graphicData uri="http://schemas.microsoft.com/office/word/2010/wordprocessingShape">
                    <wps:wsp>
                      <wps:cNvSpPr txBox="1"/>
                      <wps:spPr>
                        <a:xfrm>
                          <a:off x="0" y="0"/>
                          <a:ext cx="1866900" cy="2181225"/>
                        </a:xfrm>
                        <a:prstGeom prst="rect">
                          <a:avLst/>
                        </a:prstGeom>
                        <a:solidFill>
                          <a:schemeClr val="lt1"/>
                        </a:solidFill>
                        <a:ln w="6350">
                          <a:solidFill>
                            <a:prstClr val="black"/>
                          </a:solidFill>
                        </a:ln>
                      </wps:spPr>
                      <wps:txbx>
                        <w:txbxContent>
                          <w:p w14:paraId="7D3E4C68" w14:textId="77777777" w:rsidR="00AD0DA1" w:rsidRDefault="00AD0DA1" w:rsidP="00AD0DA1">
                            <w:pPr>
                              <w:spacing w:after="0"/>
                            </w:pPr>
                            <w:r>
                              <w:t>Introduction</w:t>
                            </w:r>
                          </w:p>
                          <w:p w14:paraId="6FAC3A1F" w14:textId="7EC6623A" w:rsidR="00AD0DA1" w:rsidRDefault="006746E4" w:rsidP="00AD0DA1">
                            <w:pPr>
                              <w:spacing w:after="0"/>
                            </w:pPr>
                            <w:r>
                              <w:t>Overview</w:t>
                            </w:r>
                          </w:p>
                          <w:p w14:paraId="454511AB" w14:textId="4E2D0971" w:rsidR="006746E4" w:rsidRDefault="006746E4" w:rsidP="00AD0DA1">
                            <w:pPr>
                              <w:spacing w:after="0"/>
                            </w:pPr>
                            <w:r>
                              <w:t>Case study 1</w:t>
                            </w:r>
                          </w:p>
                          <w:p w14:paraId="3C0D2ED5" w14:textId="6A2235B5" w:rsidR="006746E4" w:rsidRDefault="006746E4" w:rsidP="006746E4">
                            <w:pPr>
                              <w:spacing w:after="0"/>
                              <w:ind w:left="284"/>
                            </w:pPr>
                            <w:r>
                              <w:t>Diagnosis</w:t>
                            </w:r>
                          </w:p>
                          <w:p w14:paraId="09174555" w14:textId="64540B6C" w:rsidR="006746E4" w:rsidRDefault="006746E4" w:rsidP="006746E4">
                            <w:pPr>
                              <w:spacing w:after="0"/>
                              <w:ind w:left="284"/>
                            </w:pPr>
                            <w:r>
                              <w:t>Intervention etc</w:t>
                            </w:r>
                          </w:p>
                          <w:p w14:paraId="4B163230" w14:textId="0ED30AD1" w:rsidR="006746E4" w:rsidRDefault="006746E4" w:rsidP="00AD0DA1">
                            <w:pPr>
                              <w:spacing w:after="0"/>
                            </w:pPr>
                            <w:r>
                              <w:t>Case study 2</w:t>
                            </w:r>
                          </w:p>
                          <w:p w14:paraId="6BDB815A" w14:textId="46CC1C08" w:rsidR="006746E4" w:rsidRDefault="006746E4" w:rsidP="006746E4">
                            <w:pPr>
                              <w:spacing w:after="0"/>
                              <w:ind w:left="284"/>
                            </w:pPr>
                            <w:r>
                              <w:t>Diagnosis &amp; intervention</w:t>
                            </w:r>
                          </w:p>
                          <w:p w14:paraId="3163F8C4" w14:textId="6E491E86" w:rsidR="006746E4" w:rsidRDefault="006746E4" w:rsidP="006746E4">
                            <w:pPr>
                              <w:spacing w:after="0"/>
                              <w:ind w:left="284"/>
                            </w:pPr>
                            <w:r>
                              <w:t>Evaluation etc</w:t>
                            </w:r>
                          </w:p>
                          <w:p w14:paraId="63B2A9CF" w14:textId="3A6AC155" w:rsidR="006746E4" w:rsidRDefault="006746E4" w:rsidP="00AD0DA1">
                            <w:pPr>
                              <w:spacing w:after="0"/>
                            </w:pPr>
                            <w:r>
                              <w:t>Reflection on teaching practice etc</w:t>
                            </w:r>
                          </w:p>
                          <w:p w14:paraId="4031E2D5" w14:textId="65B5DD0C" w:rsidR="006746E4" w:rsidRDefault="006746E4" w:rsidP="00AD0DA1">
                            <w:pPr>
                              <w:spacing w:after="0"/>
                            </w:pPr>
                            <w: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DD8DA" id="_x0000_s1032" type="#_x0000_t202" style="position:absolute;margin-left:326.25pt;margin-top:.6pt;width:147pt;height:17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" fillcolor="white [3201]" strokeweight=".5pt">
                <v:textbox>
                  <w:txbxContent>
                    <w:p w14:paraId="7D3E4C68" w14:textId="77777777" w:rsidR="00AD0DA1" w:rsidRDefault="00AD0DA1" w:rsidP="00AD0DA1">
                      <w:pPr>
                        <w:spacing w:after="0"/>
                      </w:pPr>
                      <w:r>
                        <w:t>Introduction</w:t>
                      </w:r>
                    </w:p>
                    <w:p w14:paraId="6FAC3A1F" w14:textId="7EC6623A" w:rsidR="00AD0DA1" w:rsidRDefault="006746E4" w:rsidP="00AD0DA1">
                      <w:pPr>
                        <w:spacing w:after="0"/>
                      </w:pPr>
                      <w:r>
                        <w:t>Overview</w:t>
                      </w:r>
                    </w:p>
                    <w:p w14:paraId="454511AB" w14:textId="4E2D0971" w:rsidR="006746E4" w:rsidRDefault="006746E4" w:rsidP="00AD0DA1">
                      <w:pPr>
                        <w:spacing w:after="0"/>
                      </w:pPr>
                      <w:r>
                        <w:t>Case study 1</w:t>
                      </w:r>
                    </w:p>
                    <w:p w14:paraId="3C0D2ED5" w14:textId="6A2235B5" w:rsidR="006746E4" w:rsidRDefault="006746E4" w:rsidP="006746E4">
                      <w:pPr>
                        <w:spacing w:after="0"/>
                        <w:ind w:left="284"/>
                      </w:pPr>
                      <w:r>
                        <w:t>Diagnosis</w:t>
                      </w:r>
                    </w:p>
                    <w:p w14:paraId="09174555" w14:textId="64540B6C" w:rsidR="006746E4" w:rsidRDefault="006746E4" w:rsidP="006746E4">
                      <w:pPr>
                        <w:spacing w:after="0"/>
                        <w:ind w:left="284"/>
                      </w:pPr>
                      <w:r>
                        <w:t>Intervention etc</w:t>
                      </w:r>
                    </w:p>
                    <w:p w14:paraId="4B163230" w14:textId="0ED30AD1" w:rsidR="006746E4" w:rsidRDefault="006746E4" w:rsidP="00AD0DA1">
                      <w:pPr>
                        <w:spacing w:after="0"/>
                      </w:pPr>
                      <w:r>
                        <w:t>Case study 2</w:t>
                      </w:r>
                    </w:p>
                    <w:p w14:paraId="6BDB815A" w14:textId="46CC1C08" w:rsidR="006746E4" w:rsidRDefault="006746E4" w:rsidP="006746E4">
                      <w:pPr>
                        <w:spacing w:after="0"/>
                        <w:ind w:left="284"/>
                      </w:pPr>
                      <w:r>
                        <w:t>Diagnosis &amp; intervention</w:t>
                      </w:r>
                    </w:p>
                    <w:p w14:paraId="3163F8C4" w14:textId="6E491E86" w:rsidR="006746E4" w:rsidRDefault="006746E4" w:rsidP="006746E4">
                      <w:pPr>
                        <w:spacing w:after="0"/>
                        <w:ind w:left="284"/>
                      </w:pPr>
                      <w:r>
                        <w:t>Evaluation etc</w:t>
                      </w:r>
                    </w:p>
                    <w:p w14:paraId="63B2A9CF" w14:textId="3A6AC155" w:rsidR="006746E4" w:rsidRDefault="006746E4" w:rsidP="00AD0DA1">
                      <w:pPr>
                        <w:spacing w:after="0"/>
                      </w:pPr>
                      <w:r>
                        <w:t>Reflection on teaching practice etc</w:t>
                      </w:r>
                    </w:p>
                    <w:p w14:paraId="4031E2D5" w14:textId="65B5DD0C" w:rsidR="006746E4" w:rsidRDefault="006746E4" w:rsidP="00AD0DA1">
                      <w:pPr>
                        <w:spacing w:after="0"/>
                      </w:pPr>
                      <w:r>
                        <w:t>References</w:t>
                      </w:r>
                    </w:p>
                  </w:txbxContent>
                </v:textbox>
              </v:shape>
            </w:pict>
          </mc:Fallback>
        </mc:AlternateContent>
      </w:r>
      <w:r>
        <w:rPr>
          <w:rFonts w:ascii="Calibri" w:hAnsi="Calibri" w:cs="Calibri"/>
          <w:noProof/>
          <w:sz w:val="24"/>
          <w:szCs w:val="24"/>
          <w:lang w:val="en-US"/>
        </w:rPr>
        <mc:AlternateContent>
          <mc:Choice Requires="wps">
            <w:drawing>
              <wp:anchor distT="0" distB="0" distL="114300" distR="114300" simplePos="0" relativeHeight="251670528" behindDoc="0" locked="0" layoutInCell="1" allowOverlap="1" wp14:anchorId="53A83F90" wp14:editId="3BDB7E06">
                <wp:simplePos x="0" y="0"/>
                <wp:positionH relativeFrom="column">
                  <wp:posOffset>2066925</wp:posOffset>
                </wp:positionH>
                <wp:positionV relativeFrom="paragraph">
                  <wp:posOffset>7620</wp:posOffset>
                </wp:positionV>
                <wp:extent cx="1866900" cy="2190750"/>
                <wp:effectExtent l="0" t="0" r="19050" b="19050"/>
                <wp:wrapNone/>
                <wp:docPr id="151950667" name="Text Box 1"/>
                <wp:cNvGraphicFramePr/>
                <a:graphic xmlns:a="http://schemas.openxmlformats.org/drawingml/2006/main">
                  <a:graphicData uri="http://schemas.microsoft.com/office/word/2010/wordprocessingShape">
                    <wps:wsp>
                      <wps:cNvSpPr txBox="1"/>
                      <wps:spPr>
                        <a:xfrm>
                          <a:off x="0" y="0"/>
                          <a:ext cx="1866900" cy="2190750"/>
                        </a:xfrm>
                        <a:prstGeom prst="rect">
                          <a:avLst/>
                        </a:prstGeom>
                        <a:solidFill>
                          <a:schemeClr val="lt1"/>
                        </a:solidFill>
                        <a:ln w="6350">
                          <a:solidFill>
                            <a:prstClr val="black"/>
                          </a:solidFill>
                        </a:ln>
                      </wps:spPr>
                      <wps:txbx>
                        <w:txbxContent>
                          <w:p w14:paraId="266DCBE1" w14:textId="77777777" w:rsidR="00AD0DA1" w:rsidRDefault="00AD0DA1" w:rsidP="00AD0DA1">
                            <w:pPr>
                              <w:spacing w:after="120"/>
                            </w:pPr>
                            <w:r>
                              <w:t>Introduction</w:t>
                            </w:r>
                          </w:p>
                          <w:p w14:paraId="6E3D5BDA" w14:textId="24D2D46C" w:rsidR="00AD0DA1" w:rsidRDefault="00277389" w:rsidP="00AD0DA1">
                            <w:pPr>
                              <w:spacing w:after="120"/>
                            </w:pPr>
                            <w:r>
                              <w:t>Case study 1 Academic leadership</w:t>
                            </w:r>
                          </w:p>
                          <w:p w14:paraId="7A83A2AF" w14:textId="19C6EC2D" w:rsidR="00277389" w:rsidRDefault="00277389" w:rsidP="00AD0DA1">
                            <w:pPr>
                              <w:spacing w:after="120"/>
                            </w:pPr>
                            <w:r>
                              <w:t>Case study 2 Course Design</w:t>
                            </w:r>
                          </w:p>
                          <w:p w14:paraId="02FA8E7C" w14:textId="2C10C3A7" w:rsidR="00277389" w:rsidRDefault="00277389" w:rsidP="00AD0DA1">
                            <w:pPr>
                              <w:spacing w:after="120"/>
                            </w:pPr>
                            <w:r>
                              <w:t>Reflective account</w:t>
                            </w:r>
                          </w:p>
                          <w:p w14:paraId="090FB845" w14:textId="3397F3DC" w:rsidR="00277389" w:rsidRDefault="00277389" w:rsidP="00AD0DA1">
                            <w:pPr>
                              <w:spacing w:after="120"/>
                            </w:pPr>
                            <w:r>
                              <w:t>Mentor/assessor claim</w:t>
                            </w:r>
                          </w:p>
                          <w:p w14:paraId="4298A465" w14:textId="3FBB61B0" w:rsidR="00277389" w:rsidRDefault="00277389" w:rsidP="00AD0DA1">
                            <w:pPr>
                              <w:spacing w:after="120"/>
                            </w:pPr>
                            <w: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83F90" id="_x0000_s1033" type="#_x0000_t202" style="position:absolute;margin-left:162.75pt;margin-top:.6pt;width:147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" fillcolor="white [3201]" strokeweight=".5pt">
                <v:textbox>
                  <w:txbxContent>
                    <w:p w14:paraId="266DCBE1" w14:textId="77777777" w:rsidR="00AD0DA1" w:rsidRDefault="00AD0DA1" w:rsidP="00AD0DA1">
                      <w:pPr>
                        <w:spacing w:after="120"/>
                      </w:pPr>
                      <w:r>
                        <w:t>Introduction</w:t>
                      </w:r>
                    </w:p>
                    <w:p w14:paraId="6E3D5BDA" w14:textId="24D2D46C" w:rsidR="00AD0DA1" w:rsidRDefault="00277389" w:rsidP="00AD0DA1">
                      <w:pPr>
                        <w:spacing w:after="120"/>
                      </w:pPr>
                      <w:r>
                        <w:t>Case study 1 Academic leadership</w:t>
                      </w:r>
                    </w:p>
                    <w:p w14:paraId="7A83A2AF" w14:textId="19C6EC2D" w:rsidR="00277389" w:rsidRDefault="00277389" w:rsidP="00AD0DA1">
                      <w:pPr>
                        <w:spacing w:after="120"/>
                      </w:pPr>
                      <w:r>
                        <w:t>Case study 2 Course Design</w:t>
                      </w:r>
                    </w:p>
                    <w:p w14:paraId="02FA8E7C" w14:textId="2C10C3A7" w:rsidR="00277389" w:rsidRDefault="00277389" w:rsidP="00AD0DA1">
                      <w:pPr>
                        <w:spacing w:after="120"/>
                      </w:pPr>
                      <w:r>
                        <w:t>Reflective account</w:t>
                      </w:r>
                    </w:p>
                    <w:p w14:paraId="090FB845" w14:textId="3397F3DC" w:rsidR="00277389" w:rsidRDefault="00277389" w:rsidP="00AD0DA1">
                      <w:pPr>
                        <w:spacing w:after="120"/>
                      </w:pPr>
                      <w:r>
                        <w:t>Mentor/assessor claim</w:t>
                      </w:r>
                    </w:p>
                    <w:p w14:paraId="4298A465" w14:textId="3FBB61B0" w:rsidR="00277389" w:rsidRDefault="00277389" w:rsidP="00AD0DA1">
                      <w:pPr>
                        <w:spacing w:after="120"/>
                      </w:pPr>
                      <w:r>
                        <w:t>References</w:t>
                      </w:r>
                    </w:p>
                  </w:txbxContent>
                </v:textbox>
              </v:shape>
            </w:pict>
          </mc:Fallback>
        </mc:AlternateContent>
      </w:r>
      <w:r>
        <w:rPr>
          <w:rFonts w:ascii="Calibri" w:hAnsi="Calibri" w:cs="Calibri"/>
          <w:noProof/>
          <w:sz w:val="24"/>
          <w:szCs w:val="24"/>
          <w:lang w:val="en-US"/>
        </w:rPr>
        <mc:AlternateContent>
          <mc:Choice Requires="wps">
            <w:drawing>
              <wp:anchor distT="0" distB="0" distL="114300" distR="114300" simplePos="0" relativeHeight="251669504" behindDoc="0" locked="0" layoutInCell="1" allowOverlap="1" wp14:anchorId="7C4B16E5" wp14:editId="756545C5">
                <wp:simplePos x="0" y="0"/>
                <wp:positionH relativeFrom="column">
                  <wp:posOffset>57150</wp:posOffset>
                </wp:positionH>
                <wp:positionV relativeFrom="paragraph">
                  <wp:posOffset>7620</wp:posOffset>
                </wp:positionV>
                <wp:extent cx="1752600" cy="2209800"/>
                <wp:effectExtent l="0" t="0" r="19050" b="19050"/>
                <wp:wrapNone/>
                <wp:docPr id="935846203" name="Text Box 1"/>
                <wp:cNvGraphicFramePr/>
                <a:graphic xmlns:a="http://schemas.openxmlformats.org/drawingml/2006/main">
                  <a:graphicData uri="http://schemas.microsoft.com/office/word/2010/wordprocessingShape">
                    <wps:wsp>
                      <wps:cNvSpPr txBox="1"/>
                      <wps:spPr>
                        <a:xfrm>
                          <a:off x="0" y="0"/>
                          <a:ext cx="1752600" cy="2209800"/>
                        </a:xfrm>
                        <a:prstGeom prst="rect">
                          <a:avLst/>
                        </a:prstGeom>
                        <a:solidFill>
                          <a:schemeClr val="lt1"/>
                        </a:solidFill>
                        <a:ln w="6350">
                          <a:solidFill>
                            <a:prstClr val="black"/>
                          </a:solidFill>
                        </a:ln>
                      </wps:spPr>
                      <wps:txbx>
                        <w:txbxContent>
                          <w:p w14:paraId="3DB1789B" w14:textId="7F14637D" w:rsidR="003E6DB6" w:rsidRDefault="003E6DB6" w:rsidP="003E6DB6">
                            <w:pPr>
                              <w:spacing w:after="0"/>
                            </w:pPr>
                            <w:r>
                              <w:t>Criteria audit</w:t>
                            </w:r>
                          </w:p>
                          <w:p w14:paraId="0070D864" w14:textId="693F551F" w:rsidR="00AD0DA1" w:rsidRDefault="00AD0DA1" w:rsidP="003E6DB6">
                            <w:pPr>
                              <w:spacing w:after="0"/>
                            </w:pPr>
                            <w:r>
                              <w:t>Introduction</w:t>
                            </w:r>
                          </w:p>
                          <w:p w14:paraId="466235F2" w14:textId="2DD81981" w:rsidR="003E6DB6" w:rsidRPr="00CF6FD0" w:rsidRDefault="003E6DB6" w:rsidP="003E6DB6">
                            <w:pPr>
                              <w:spacing w:after="0"/>
                              <w:ind w:left="284" w:hanging="11"/>
                            </w:pPr>
                            <w:r>
                              <w:t>Personal profile</w:t>
                            </w:r>
                          </w:p>
                          <w:p w14:paraId="3E31E7AE" w14:textId="4681A0F2" w:rsidR="00AD0DA1" w:rsidRDefault="003E6DB6" w:rsidP="003E6DB6">
                            <w:pPr>
                              <w:spacing w:after="0"/>
                            </w:pPr>
                            <w:r>
                              <w:t>Cultural context</w:t>
                            </w:r>
                          </w:p>
                          <w:p w14:paraId="36891787" w14:textId="40D2C72F" w:rsidR="003E6DB6" w:rsidRDefault="003E6DB6" w:rsidP="003E6DB6">
                            <w:pPr>
                              <w:spacing w:after="0"/>
                            </w:pPr>
                            <w:r>
                              <w:t>Case study 1</w:t>
                            </w:r>
                          </w:p>
                          <w:p w14:paraId="02F21585" w14:textId="68132C1D" w:rsidR="003E6DB6" w:rsidRPr="00CF6FD0" w:rsidRDefault="003E6DB6" w:rsidP="003E6DB6">
                            <w:pPr>
                              <w:spacing w:after="0"/>
                              <w:ind w:left="284" w:hanging="11"/>
                            </w:pPr>
                            <w:r>
                              <w:t>Curriculum etc</w:t>
                            </w:r>
                          </w:p>
                          <w:p w14:paraId="62180541" w14:textId="6B1512BE" w:rsidR="003E6DB6" w:rsidRDefault="003E6DB6" w:rsidP="003E6DB6">
                            <w:pPr>
                              <w:spacing w:after="0"/>
                            </w:pPr>
                            <w:r>
                              <w:t>Case study 2</w:t>
                            </w:r>
                          </w:p>
                          <w:p w14:paraId="42904DB2" w14:textId="3B88E253" w:rsidR="003E6DB6" w:rsidRPr="00CF6FD0" w:rsidRDefault="003E6DB6" w:rsidP="003E6DB6">
                            <w:pPr>
                              <w:spacing w:after="0"/>
                              <w:ind w:left="284" w:hanging="11"/>
                            </w:pPr>
                            <w:r>
                              <w:t>Team management etc</w:t>
                            </w:r>
                          </w:p>
                          <w:p w14:paraId="2EA45468" w14:textId="775F2D23" w:rsidR="003E6DB6" w:rsidRDefault="003E6DB6" w:rsidP="003E6DB6">
                            <w:pPr>
                              <w:spacing w:after="0"/>
                            </w:pPr>
                            <w:r>
                              <w:t>Academic development</w:t>
                            </w:r>
                          </w:p>
                          <w:p w14:paraId="41C268B6" w14:textId="2C7CF968" w:rsidR="003E6DB6" w:rsidRDefault="003E6DB6" w:rsidP="003E6DB6">
                            <w:pPr>
                              <w:spacing w:after="0"/>
                            </w:pPr>
                            <w:r>
                              <w:t>Conclusion</w:t>
                            </w:r>
                          </w:p>
                          <w:p w14:paraId="355716F2" w14:textId="0F516CAA" w:rsidR="003E6DB6" w:rsidRDefault="003E6DB6" w:rsidP="003E6DB6">
                            <w:pPr>
                              <w:spacing w:after="0"/>
                            </w:pPr>
                            <w: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B16E5" id="_x0000_s1034" type="#_x0000_t202" style="position:absolute;margin-left:4.5pt;margin-top:.6pt;width:138pt;height:1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" fillcolor="white [3201]" strokeweight=".5pt">
                <v:textbox>
                  <w:txbxContent>
                    <w:p w14:paraId="3DB1789B" w14:textId="7F14637D" w:rsidR="003E6DB6" w:rsidRDefault="003E6DB6" w:rsidP="003E6DB6">
                      <w:pPr>
                        <w:spacing w:after="0"/>
                      </w:pPr>
                      <w:r>
                        <w:t>Criteria audit</w:t>
                      </w:r>
                    </w:p>
                    <w:p w14:paraId="0070D864" w14:textId="693F551F" w:rsidR="00AD0DA1" w:rsidRDefault="00AD0DA1" w:rsidP="003E6DB6">
                      <w:pPr>
                        <w:spacing w:after="0"/>
                      </w:pPr>
                      <w:r>
                        <w:t>Introduction</w:t>
                      </w:r>
                    </w:p>
                    <w:p w14:paraId="466235F2" w14:textId="2DD81981" w:rsidR="003E6DB6" w:rsidRPr="00CF6FD0" w:rsidRDefault="003E6DB6" w:rsidP="003E6DB6">
                      <w:pPr>
                        <w:spacing w:after="0"/>
                        <w:ind w:left="284" w:hanging="11"/>
                      </w:pPr>
                      <w:r>
                        <w:t>Personal profile</w:t>
                      </w:r>
                    </w:p>
                    <w:p w14:paraId="3E31E7AE" w14:textId="4681A0F2" w:rsidR="00AD0DA1" w:rsidRDefault="003E6DB6" w:rsidP="003E6DB6">
                      <w:pPr>
                        <w:spacing w:after="0"/>
                      </w:pPr>
                      <w:r>
                        <w:t>Cultural context</w:t>
                      </w:r>
                    </w:p>
                    <w:p w14:paraId="36891787" w14:textId="40D2C72F" w:rsidR="003E6DB6" w:rsidRDefault="003E6DB6" w:rsidP="003E6DB6">
                      <w:pPr>
                        <w:spacing w:after="0"/>
                      </w:pPr>
                      <w:r>
                        <w:t>Case study 1</w:t>
                      </w:r>
                    </w:p>
                    <w:p w14:paraId="02F21585" w14:textId="68132C1D" w:rsidR="003E6DB6" w:rsidRPr="00CF6FD0" w:rsidRDefault="003E6DB6" w:rsidP="003E6DB6">
                      <w:pPr>
                        <w:spacing w:after="0"/>
                        <w:ind w:left="284" w:hanging="11"/>
                      </w:pPr>
                      <w:r>
                        <w:t>Curriculum etc</w:t>
                      </w:r>
                    </w:p>
                    <w:p w14:paraId="62180541" w14:textId="6B1512BE" w:rsidR="003E6DB6" w:rsidRDefault="003E6DB6" w:rsidP="003E6DB6">
                      <w:pPr>
                        <w:spacing w:after="0"/>
                      </w:pPr>
                      <w:r>
                        <w:t>Case study 2</w:t>
                      </w:r>
                    </w:p>
                    <w:p w14:paraId="42904DB2" w14:textId="3B88E253" w:rsidR="003E6DB6" w:rsidRPr="00CF6FD0" w:rsidRDefault="003E6DB6" w:rsidP="003E6DB6">
                      <w:pPr>
                        <w:spacing w:after="0"/>
                        <w:ind w:left="284" w:hanging="11"/>
                      </w:pPr>
                      <w:r>
                        <w:t>Team management etc</w:t>
                      </w:r>
                    </w:p>
                    <w:p w14:paraId="2EA45468" w14:textId="775F2D23" w:rsidR="003E6DB6" w:rsidRDefault="003E6DB6" w:rsidP="003E6DB6">
                      <w:pPr>
                        <w:spacing w:after="0"/>
                      </w:pPr>
                      <w:r>
                        <w:t>Academic development</w:t>
                      </w:r>
                    </w:p>
                    <w:p w14:paraId="41C268B6" w14:textId="2C7CF968" w:rsidR="003E6DB6" w:rsidRDefault="003E6DB6" w:rsidP="003E6DB6">
                      <w:pPr>
                        <w:spacing w:after="0"/>
                      </w:pPr>
                      <w:r>
                        <w:t>Conclusion</w:t>
                      </w:r>
                    </w:p>
                    <w:p w14:paraId="355716F2" w14:textId="0F516CAA" w:rsidR="003E6DB6" w:rsidRDefault="003E6DB6" w:rsidP="003E6DB6">
                      <w:pPr>
                        <w:spacing w:after="0"/>
                      </w:pPr>
                      <w:r>
                        <w:t>References</w:t>
                      </w:r>
                    </w:p>
                  </w:txbxContent>
                </v:textbox>
              </v:shape>
            </w:pict>
          </mc:Fallback>
        </mc:AlternateContent>
      </w:r>
    </w:p>
    <w:p w14:paraId="6DC99B06" w14:textId="77777777" w:rsidR="00AD0DA1" w:rsidRDefault="00AD0DA1" w:rsidP="00AD0DA1">
      <w:pPr>
        <w:rPr>
          <w:rFonts w:ascii="Calibri" w:hAnsi="Calibri" w:cs="Calibri"/>
          <w:sz w:val="24"/>
          <w:szCs w:val="24"/>
          <w:lang w:val="en-US"/>
        </w:rPr>
      </w:pPr>
    </w:p>
    <w:p w14:paraId="6A4D18AF" w14:textId="77777777" w:rsidR="00AD0DA1" w:rsidRDefault="00AD0DA1" w:rsidP="00AD0DA1">
      <w:pPr>
        <w:rPr>
          <w:rFonts w:ascii="Calibri" w:hAnsi="Calibri" w:cs="Calibri"/>
          <w:sz w:val="24"/>
          <w:szCs w:val="24"/>
          <w:lang w:val="en-US"/>
        </w:rPr>
      </w:pPr>
    </w:p>
    <w:p w14:paraId="2AB8D3CF" w14:textId="77777777" w:rsidR="00AD0DA1" w:rsidRDefault="00AD0DA1" w:rsidP="00AD0DA1">
      <w:pPr>
        <w:rPr>
          <w:rFonts w:ascii="Calibri" w:hAnsi="Calibri" w:cs="Calibri"/>
          <w:sz w:val="24"/>
          <w:szCs w:val="24"/>
          <w:lang w:val="en-US"/>
        </w:rPr>
      </w:pPr>
    </w:p>
    <w:p w14:paraId="0FA264B3" w14:textId="77777777" w:rsidR="00AD0DA1" w:rsidRDefault="00AD0DA1" w:rsidP="00AD0DA1">
      <w:pPr>
        <w:rPr>
          <w:rFonts w:ascii="Calibri" w:hAnsi="Calibri" w:cs="Calibri"/>
          <w:sz w:val="24"/>
          <w:szCs w:val="24"/>
          <w:lang w:val="en-US"/>
        </w:rPr>
      </w:pPr>
    </w:p>
    <w:p w14:paraId="26BC82E8" w14:textId="77777777" w:rsidR="00AD0DA1" w:rsidRPr="00AD0DA1" w:rsidRDefault="00AD0DA1" w:rsidP="00287BDE">
      <w:pPr>
        <w:rPr>
          <w:rFonts w:ascii="Calibri" w:hAnsi="Calibri" w:cs="Calibri"/>
          <w:sz w:val="24"/>
          <w:szCs w:val="24"/>
          <w:lang w:val="en-US"/>
        </w:rPr>
      </w:pPr>
    </w:p>
    <w:p w14:paraId="1F835DCF" w14:textId="77777777" w:rsidR="00AD0DA1" w:rsidRPr="00AD0DA1" w:rsidRDefault="00AD0DA1" w:rsidP="00287BDE">
      <w:pPr>
        <w:rPr>
          <w:rFonts w:ascii="Calibri" w:hAnsi="Calibri" w:cs="Calibri"/>
          <w:sz w:val="24"/>
          <w:szCs w:val="24"/>
          <w:lang w:val="en-US"/>
        </w:rPr>
      </w:pPr>
    </w:p>
    <w:p w14:paraId="5CCEDE7C" w14:textId="77777777" w:rsidR="000F13F3" w:rsidRPr="004E6F8E" w:rsidRDefault="000F13F3" w:rsidP="000F13F3">
      <w:pPr>
        <w:rPr>
          <w:rFonts w:ascii="Calibri" w:hAnsi="Calibri" w:cs="Calibri"/>
          <w:sz w:val="24"/>
          <w:szCs w:val="24"/>
          <w:lang w:val="en-US"/>
        </w:rPr>
      </w:pPr>
    </w:p>
    <w:p w14:paraId="60BEE40D" w14:textId="0DAF8D96" w:rsidR="00504D95" w:rsidRPr="007F6DB0" w:rsidRDefault="00504D95" w:rsidP="00504D95">
      <w:pPr>
        <w:spacing w:before="240"/>
        <w:rPr>
          <w:rFonts w:ascii="Calibri" w:hAnsi="Calibri" w:cs="Calibri"/>
          <w:sz w:val="28"/>
          <w:szCs w:val="28"/>
          <w:lang w:val="en-US"/>
        </w:rPr>
      </w:pPr>
      <w:r>
        <w:rPr>
          <w:rFonts w:ascii="Calibri" w:hAnsi="Calibri" w:cs="Calibri"/>
          <w:sz w:val="28"/>
          <w:szCs w:val="28"/>
          <w:lang w:val="en-US"/>
        </w:rPr>
        <w:t>Commentary on</w:t>
      </w:r>
      <w:r>
        <w:rPr>
          <w:rFonts w:ascii="Calibri" w:hAnsi="Calibri" w:cs="Calibri"/>
          <w:sz w:val="28"/>
          <w:szCs w:val="28"/>
          <w:lang w:val="en-US"/>
        </w:rPr>
        <w:t xml:space="preserve"> RAPP structures</w:t>
      </w:r>
    </w:p>
    <w:p w14:paraId="39E3519E" w14:textId="1B4292E5" w:rsidR="00504D95" w:rsidRDefault="00504D95" w:rsidP="00504D95">
      <w:pPr>
        <w:rPr>
          <w:rFonts w:ascii="Calibri" w:hAnsi="Calibri" w:cs="Calibri"/>
          <w:sz w:val="24"/>
          <w:szCs w:val="24"/>
          <w:lang w:val="en-US"/>
        </w:rPr>
      </w:pPr>
      <w:r>
        <w:rPr>
          <w:rFonts w:ascii="Calibri" w:hAnsi="Calibri" w:cs="Calibri"/>
          <w:sz w:val="24"/>
          <w:szCs w:val="24"/>
          <w:lang w:val="en-US"/>
        </w:rPr>
        <w:t xml:space="preserve">Assessing </w:t>
      </w:r>
      <w:r>
        <w:rPr>
          <w:rFonts w:ascii="Calibri" w:hAnsi="Calibri" w:cs="Calibri"/>
          <w:sz w:val="24"/>
          <w:szCs w:val="24"/>
          <w:lang w:val="en-US"/>
        </w:rPr>
        <w:t>how the candidate has chosen to structure their narrative</w:t>
      </w:r>
      <w:r>
        <w:rPr>
          <w:rFonts w:ascii="Calibri" w:hAnsi="Calibri" w:cs="Calibri"/>
          <w:sz w:val="24"/>
          <w:szCs w:val="24"/>
          <w:lang w:val="en-US"/>
        </w:rPr>
        <w:t xml:space="preserve"> and </w:t>
      </w:r>
      <w:r w:rsidR="00B12D71">
        <w:rPr>
          <w:rFonts w:ascii="Calibri" w:hAnsi="Calibri" w:cs="Calibri"/>
          <w:sz w:val="24"/>
          <w:szCs w:val="24"/>
          <w:lang w:val="en-US"/>
        </w:rPr>
        <w:t xml:space="preserve">ease with which </w:t>
      </w:r>
      <w:r>
        <w:rPr>
          <w:rFonts w:ascii="Calibri" w:hAnsi="Calibri" w:cs="Calibri"/>
          <w:sz w:val="24"/>
          <w:szCs w:val="24"/>
          <w:lang w:val="en-US"/>
        </w:rPr>
        <w:t xml:space="preserve">an assessor </w:t>
      </w:r>
      <w:r w:rsidR="00B12D71">
        <w:rPr>
          <w:rFonts w:ascii="Calibri" w:hAnsi="Calibri" w:cs="Calibri"/>
          <w:sz w:val="24"/>
          <w:szCs w:val="24"/>
          <w:lang w:val="en-US"/>
        </w:rPr>
        <w:t>could</w:t>
      </w:r>
      <w:r>
        <w:rPr>
          <w:rFonts w:ascii="Calibri" w:hAnsi="Calibri" w:cs="Calibri"/>
          <w:sz w:val="24"/>
          <w:szCs w:val="24"/>
          <w:lang w:val="en-US"/>
        </w:rPr>
        <w:t xml:space="preserve"> assess the argument overall or navigate to specific places in the narrative</w:t>
      </w:r>
      <w:r w:rsidR="00B12D71">
        <w:rPr>
          <w:rFonts w:ascii="Calibri" w:hAnsi="Calibri" w:cs="Calibri"/>
          <w:sz w:val="24"/>
          <w:szCs w:val="24"/>
          <w:lang w:val="en-US"/>
        </w:rPr>
        <w:t>.</w:t>
      </w:r>
    </w:p>
    <w:p w14:paraId="7200FADC" w14:textId="1252252B" w:rsidR="00B12D71" w:rsidRPr="001B512A" w:rsidRDefault="00B12D71" w:rsidP="00504D95">
      <w:pPr>
        <w:rPr>
          <w:rFonts w:ascii="Calibri" w:hAnsi="Calibri" w:cs="Calibri"/>
          <w:b/>
          <w:bCs/>
          <w:sz w:val="24"/>
          <w:szCs w:val="24"/>
          <w:lang w:val="en-US"/>
        </w:rPr>
      </w:pPr>
      <w:r w:rsidRPr="001B512A">
        <w:rPr>
          <w:rFonts w:ascii="Calibri" w:hAnsi="Calibri" w:cs="Calibri"/>
          <w:b/>
          <w:bCs/>
          <w:sz w:val="24"/>
          <w:szCs w:val="24"/>
          <w:lang w:val="en-US"/>
        </w:rPr>
        <w:t>Associate Fellow criteria on page 1</w:t>
      </w:r>
      <w:r w:rsidR="001B512A" w:rsidRPr="001B512A">
        <w:rPr>
          <w:rFonts w:ascii="Calibri" w:hAnsi="Calibri" w:cs="Calibri"/>
          <w:b/>
          <w:bCs/>
          <w:sz w:val="24"/>
          <w:szCs w:val="24"/>
          <w:lang w:val="en-US"/>
        </w:rPr>
        <w:t>6</w:t>
      </w:r>
    </w:p>
    <w:p w14:paraId="28499890" w14:textId="180DC7E3" w:rsidR="00B12D71" w:rsidRPr="000C1086" w:rsidRDefault="00B12D71" w:rsidP="000C1086">
      <w:pPr>
        <w:pStyle w:val="ListParagraph"/>
        <w:numPr>
          <w:ilvl w:val="0"/>
          <w:numId w:val="2"/>
        </w:numPr>
        <w:rPr>
          <w:rFonts w:ascii="Calibri" w:hAnsi="Calibri" w:cs="Calibri"/>
          <w:sz w:val="24"/>
          <w:szCs w:val="24"/>
          <w:lang w:val="en-US"/>
        </w:rPr>
      </w:pPr>
      <w:r w:rsidRPr="000C1086">
        <w:rPr>
          <w:rFonts w:ascii="Calibri" w:hAnsi="Calibri" w:cs="Calibri"/>
          <w:sz w:val="24"/>
          <w:szCs w:val="24"/>
          <w:lang w:val="en-US"/>
        </w:rPr>
        <w:t xml:space="preserve">The candidate chose a chronological structure to locate evidence within different programmes. This structure was innovative as the Foundation Programme formed a case study of planning, teaching &amp; assessment to evidence </w:t>
      </w:r>
      <w:r w:rsidR="0036790F">
        <w:rPr>
          <w:rFonts w:ascii="Calibri" w:hAnsi="Calibri" w:cs="Calibri"/>
          <w:sz w:val="24"/>
          <w:szCs w:val="24"/>
          <w:lang w:val="en-US"/>
        </w:rPr>
        <w:t>grouped</w:t>
      </w:r>
      <w:r w:rsidRPr="000C1086">
        <w:rPr>
          <w:rFonts w:ascii="Calibri" w:hAnsi="Calibri" w:cs="Calibri"/>
          <w:sz w:val="24"/>
          <w:szCs w:val="24"/>
          <w:lang w:val="en-US"/>
        </w:rPr>
        <w:t xml:space="preserve"> competencies</w:t>
      </w:r>
      <w:r w:rsidR="0036790F">
        <w:rPr>
          <w:rFonts w:ascii="Calibri" w:hAnsi="Calibri" w:cs="Calibri"/>
          <w:sz w:val="24"/>
          <w:szCs w:val="24"/>
          <w:lang w:val="en-US"/>
        </w:rPr>
        <w:t xml:space="preserve"> &amp; values</w:t>
      </w:r>
      <w:r w:rsidRPr="000C1086">
        <w:rPr>
          <w:rFonts w:ascii="Calibri" w:hAnsi="Calibri" w:cs="Calibri"/>
          <w:sz w:val="24"/>
          <w:szCs w:val="24"/>
          <w:lang w:val="en-US"/>
        </w:rPr>
        <w:t>.</w:t>
      </w:r>
    </w:p>
    <w:p w14:paraId="0D48CEE6" w14:textId="55C81F26" w:rsidR="00B12D71" w:rsidRPr="000C1086" w:rsidRDefault="00B12D71" w:rsidP="000C1086">
      <w:pPr>
        <w:pStyle w:val="ListParagraph"/>
        <w:numPr>
          <w:ilvl w:val="0"/>
          <w:numId w:val="2"/>
        </w:numPr>
        <w:rPr>
          <w:rFonts w:ascii="Calibri" w:hAnsi="Calibri" w:cs="Calibri"/>
          <w:sz w:val="24"/>
          <w:szCs w:val="24"/>
          <w:lang w:val="en-US"/>
        </w:rPr>
      </w:pPr>
      <w:r w:rsidRPr="000C1086">
        <w:rPr>
          <w:rFonts w:ascii="Calibri" w:hAnsi="Calibri" w:cs="Calibri"/>
          <w:sz w:val="24"/>
          <w:szCs w:val="24"/>
          <w:lang w:val="en-US"/>
        </w:rPr>
        <w:t xml:space="preserve">The candidate followed the layout of the competencies in the handbook, reading down each column. The conclusion reduces the available word count &amp; is not required. </w:t>
      </w:r>
      <w:r w:rsidR="000C1086">
        <w:rPr>
          <w:rFonts w:ascii="Calibri" w:hAnsi="Calibri" w:cs="Calibri"/>
          <w:sz w:val="24"/>
          <w:szCs w:val="24"/>
          <w:lang w:val="en-US"/>
        </w:rPr>
        <w:t>L</w:t>
      </w:r>
      <w:r w:rsidRPr="000C1086">
        <w:rPr>
          <w:rFonts w:ascii="Calibri" w:hAnsi="Calibri" w:cs="Calibri"/>
          <w:sz w:val="24"/>
          <w:szCs w:val="24"/>
          <w:lang w:val="en-US"/>
        </w:rPr>
        <w:t xml:space="preserve">ack of detail </w:t>
      </w:r>
      <w:r w:rsidRPr="000C1086">
        <w:rPr>
          <w:rFonts w:ascii="Calibri" w:hAnsi="Calibri" w:cs="Calibri"/>
          <w:sz w:val="24"/>
          <w:szCs w:val="24"/>
          <w:lang w:val="en-US"/>
        </w:rPr>
        <w:t>in the general headings made it hard for an assessor to locate specific evidence.</w:t>
      </w:r>
    </w:p>
    <w:p w14:paraId="70D76434" w14:textId="23366621" w:rsidR="00B12D71" w:rsidRPr="000C1086" w:rsidRDefault="00B12D71" w:rsidP="000C1086">
      <w:pPr>
        <w:pStyle w:val="ListParagraph"/>
        <w:numPr>
          <w:ilvl w:val="0"/>
          <w:numId w:val="2"/>
        </w:numPr>
        <w:rPr>
          <w:rFonts w:ascii="Calibri" w:hAnsi="Calibri" w:cs="Calibri"/>
          <w:sz w:val="24"/>
          <w:szCs w:val="24"/>
          <w:lang w:val="en-US"/>
        </w:rPr>
      </w:pPr>
      <w:r w:rsidRPr="000C1086">
        <w:rPr>
          <w:rFonts w:ascii="Calibri" w:hAnsi="Calibri" w:cs="Calibri"/>
          <w:sz w:val="24"/>
          <w:szCs w:val="24"/>
          <w:lang w:val="en-US"/>
        </w:rPr>
        <w:t xml:space="preserve">The candidate </w:t>
      </w:r>
      <w:r w:rsidRPr="000C1086">
        <w:rPr>
          <w:rFonts w:ascii="Calibri" w:hAnsi="Calibri" w:cs="Calibri"/>
          <w:sz w:val="24"/>
          <w:szCs w:val="24"/>
          <w:lang w:val="en-US"/>
        </w:rPr>
        <w:t>followed the layout of the competencies in the handbook, reading</w:t>
      </w:r>
      <w:r w:rsidRPr="000C1086">
        <w:rPr>
          <w:rFonts w:ascii="Calibri" w:hAnsi="Calibri" w:cs="Calibri"/>
          <w:sz w:val="24"/>
          <w:szCs w:val="24"/>
          <w:lang w:val="en-US"/>
        </w:rPr>
        <w:t xml:space="preserve"> across the rows </w:t>
      </w:r>
      <w:r w:rsidR="001B512A" w:rsidRPr="000C1086">
        <w:rPr>
          <w:rFonts w:ascii="Calibri" w:hAnsi="Calibri" w:cs="Calibri"/>
          <w:sz w:val="24"/>
          <w:szCs w:val="24"/>
          <w:lang w:val="en-US"/>
        </w:rPr>
        <w:t>&amp;</w:t>
      </w:r>
      <w:r w:rsidRPr="000C1086">
        <w:rPr>
          <w:rFonts w:ascii="Calibri" w:hAnsi="Calibri" w:cs="Calibri"/>
          <w:sz w:val="24"/>
          <w:szCs w:val="24"/>
          <w:lang w:val="en-US"/>
        </w:rPr>
        <w:t xml:space="preserve"> then down the columns. </w:t>
      </w:r>
      <w:r w:rsidR="001B512A" w:rsidRPr="000C1086">
        <w:rPr>
          <w:rFonts w:ascii="Calibri" w:hAnsi="Calibri" w:cs="Calibri"/>
          <w:sz w:val="24"/>
          <w:szCs w:val="24"/>
          <w:lang w:val="en-US"/>
        </w:rPr>
        <w:t xml:space="preserve">By not grouping the criteria (TEAP Handbook, p33) an opportunity </w:t>
      </w:r>
      <w:r w:rsidR="000C1086">
        <w:rPr>
          <w:rFonts w:ascii="Calibri" w:hAnsi="Calibri" w:cs="Calibri"/>
          <w:sz w:val="24"/>
          <w:szCs w:val="24"/>
          <w:lang w:val="en-US"/>
        </w:rPr>
        <w:t xml:space="preserve">was lost </w:t>
      </w:r>
      <w:r w:rsidR="001B512A" w:rsidRPr="000C1086">
        <w:rPr>
          <w:rFonts w:ascii="Calibri" w:hAnsi="Calibri" w:cs="Calibri"/>
          <w:sz w:val="24"/>
          <w:szCs w:val="24"/>
          <w:lang w:val="en-US"/>
        </w:rPr>
        <w:t xml:space="preserve">to </w:t>
      </w:r>
      <w:r w:rsidR="001B512A" w:rsidRPr="000C1086">
        <w:rPr>
          <w:rFonts w:ascii="Calibri" w:hAnsi="Calibri" w:cs="Calibri"/>
          <w:sz w:val="24"/>
          <w:szCs w:val="24"/>
          <w:lang w:val="en-US"/>
        </w:rPr>
        <w:t>exemplif</w:t>
      </w:r>
      <w:r w:rsidR="001B512A" w:rsidRPr="000C1086">
        <w:rPr>
          <w:rFonts w:ascii="Calibri" w:hAnsi="Calibri" w:cs="Calibri"/>
          <w:sz w:val="24"/>
          <w:szCs w:val="24"/>
          <w:lang w:val="en-US"/>
        </w:rPr>
        <w:t>y</w:t>
      </w:r>
      <w:r w:rsidR="001B512A" w:rsidRPr="000C1086">
        <w:rPr>
          <w:rFonts w:ascii="Calibri" w:hAnsi="Calibri" w:cs="Calibri"/>
          <w:sz w:val="24"/>
          <w:szCs w:val="24"/>
          <w:lang w:val="en-US"/>
        </w:rPr>
        <w:t xml:space="preserve"> reflective practice </w:t>
      </w:r>
      <w:r w:rsidR="001B512A" w:rsidRPr="000C1086">
        <w:rPr>
          <w:rFonts w:ascii="Calibri" w:hAnsi="Calibri" w:cs="Calibri"/>
          <w:sz w:val="24"/>
          <w:szCs w:val="24"/>
          <w:lang w:val="en-US"/>
        </w:rPr>
        <w:t>&amp;</w:t>
      </w:r>
      <w:r w:rsidR="001B512A" w:rsidRPr="000C1086">
        <w:rPr>
          <w:rFonts w:ascii="Calibri" w:hAnsi="Calibri" w:cs="Calibri"/>
          <w:sz w:val="24"/>
          <w:szCs w:val="24"/>
          <w:lang w:val="en-US"/>
        </w:rPr>
        <w:t xml:space="preserve"> minimise duplication</w:t>
      </w:r>
      <w:r w:rsidR="001B512A" w:rsidRPr="000C1086">
        <w:rPr>
          <w:rFonts w:ascii="Calibri" w:hAnsi="Calibri" w:cs="Calibri"/>
          <w:sz w:val="24"/>
          <w:szCs w:val="24"/>
          <w:lang w:val="en-US"/>
        </w:rPr>
        <w:t>.</w:t>
      </w:r>
    </w:p>
    <w:p w14:paraId="6F888471" w14:textId="6C37328E" w:rsidR="001B512A" w:rsidRDefault="001B512A" w:rsidP="001B512A">
      <w:pPr>
        <w:rPr>
          <w:rFonts w:ascii="Calibri" w:hAnsi="Calibri" w:cs="Calibri"/>
          <w:sz w:val="24"/>
          <w:szCs w:val="24"/>
          <w:lang w:val="en-US"/>
        </w:rPr>
      </w:pPr>
      <w:r>
        <w:rPr>
          <w:rFonts w:ascii="Calibri" w:hAnsi="Calibri" w:cs="Calibri"/>
          <w:sz w:val="24"/>
          <w:szCs w:val="24"/>
          <w:lang w:val="en-US"/>
        </w:rPr>
        <w:t>Fellow criteria on page 1</w:t>
      </w:r>
      <w:r>
        <w:rPr>
          <w:rFonts w:ascii="Calibri" w:hAnsi="Calibri" w:cs="Calibri"/>
          <w:sz w:val="24"/>
          <w:szCs w:val="24"/>
          <w:lang w:val="en-US"/>
        </w:rPr>
        <w:t>8</w:t>
      </w:r>
    </w:p>
    <w:p w14:paraId="0D48FFF7" w14:textId="493347C5" w:rsidR="001B512A" w:rsidRPr="000C1086" w:rsidRDefault="001B512A" w:rsidP="000C1086">
      <w:pPr>
        <w:pStyle w:val="ListParagraph"/>
        <w:numPr>
          <w:ilvl w:val="0"/>
          <w:numId w:val="3"/>
        </w:numPr>
        <w:rPr>
          <w:rFonts w:ascii="Calibri" w:hAnsi="Calibri" w:cs="Calibri"/>
          <w:sz w:val="24"/>
          <w:szCs w:val="24"/>
          <w:lang w:val="en-US"/>
        </w:rPr>
      </w:pPr>
      <w:r w:rsidRPr="000C1086">
        <w:rPr>
          <w:rFonts w:ascii="Calibri" w:hAnsi="Calibri" w:cs="Calibri"/>
          <w:sz w:val="24"/>
          <w:szCs w:val="24"/>
          <w:lang w:val="en-US"/>
        </w:rPr>
        <w:t xml:space="preserve">The candidate provided detail in sub-headings to help an assessor navigate the RAPP. </w:t>
      </w:r>
      <w:r w:rsidRPr="000C1086">
        <w:rPr>
          <w:rFonts w:ascii="Calibri" w:hAnsi="Calibri" w:cs="Calibri"/>
          <w:sz w:val="24"/>
          <w:szCs w:val="24"/>
          <w:lang w:val="en-US"/>
        </w:rPr>
        <w:t>The conclusion reduces the available word count &amp; is not required.</w:t>
      </w:r>
      <w:r w:rsidRPr="000C1086">
        <w:rPr>
          <w:rFonts w:ascii="Calibri" w:hAnsi="Calibri" w:cs="Calibri"/>
          <w:sz w:val="24"/>
          <w:szCs w:val="24"/>
          <w:lang w:val="en-US"/>
        </w:rPr>
        <w:t xml:space="preserve"> TEAP Handbook page 32 suggests that the introduction – not part of the word count – </w:t>
      </w:r>
      <w:r w:rsidR="0036790F">
        <w:rPr>
          <w:rFonts w:ascii="Calibri" w:hAnsi="Calibri" w:cs="Calibri"/>
          <w:sz w:val="24"/>
          <w:szCs w:val="24"/>
          <w:lang w:val="en-US"/>
        </w:rPr>
        <w:t xml:space="preserve">can </w:t>
      </w:r>
      <w:r w:rsidRPr="000C1086">
        <w:rPr>
          <w:rFonts w:ascii="Calibri" w:hAnsi="Calibri" w:cs="Calibri"/>
          <w:sz w:val="24"/>
          <w:szCs w:val="24"/>
          <w:lang w:val="en-US"/>
        </w:rPr>
        <w:t xml:space="preserve">contain a reflective element. The case study is presented after the introduction. The remaining Reflective Account follows the </w:t>
      </w:r>
      <w:r w:rsidR="000C1086" w:rsidRPr="000C1086">
        <w:rPr>
          <w:rFonts w:ascii="Calibri" w:hAnsi="Calibri" w:cs="Calibri"/>
          <w:sz w:val="24"/>
          <w:szCs w:val="24"/>
          <w:lang w:val="en-US"/>
        </w:rPr>
        <w:t>layout</w:t>
      </w:r>
      <w:r w:rsidRPr="000C1086">
        <w:rPr>
          <w:rFonts w:ascii="Calibri" w:hAnsi="Calibri" w:cs="Calibri"/>
          <w:sz w:val="24"/>
          <w:szCs w:val="24"/>
          <w:lang w:val="en-US"/>
        </w:rPr>
        <w:t xml:space="preserve"> of the </w:t>
      </w:r>
      <w:r w:rsidR="000C1086" w:rsidRPr="000C1086">
        <w:rPr>
          <w:rFonts w:ascii="Calibri" w:hAnsi="Calibri" w:cs="Calibri"/>
          <w:sz w:val="24"/>
          <w:szCs w:val="24"/>
          <w:lang w:val="en-US"/>
        </w:rPr>
        <w:t>competencies.</w:t>
      </w:r>
    </w:p>
    <w:p w14:paraId="2AC5657F" w14:textId="2D8537EB" w:rsidR="000C1086" w:rsidRPr="000C1086" w:rsidRDefault="000C1086" w:rsidP="000C1086">
      <w:pPr>
        <w:pStyle w:val="ListParagraph"/>
        <w:numPr>
          <w:ilvl w:val="0"/>
          <w:numId w:val="3"/>
        </w:numPr>
        <w:rPr>
          <w:rFonts w:ascii="Calibri" w:hAnsi="Calibri" w:cs="Calibri"/>
          <w:sz w:val="24"/>
          <w:szCs w:val="24"/>
          <w:lang w:val="en-US"/>
        </w:rPr>
      </w:pPr>
      <w:r w:rsidRPr="000C1086">
        <w:rPr>
          <w:rFonts w:ascii="Calibri" w:hAnsi="Calibri" w:cs="Calibri"/>
          <w:sz w:val="24"/>
          <w:szCs w:val="24"/>
          <w:lang w:val="en-US"/>
        </w:rPr>
        <w:t>The candidate chose a novel structure – operationalizing EAP – within which to evidence their practice in some detail, followed by the case study of a specific module and their own professional development.</w:t>
      </w:r>
    </w:p>
    <w:p w14:paraId="39DD77FC" w14:textId="78A7C6C9" w:rsidR="000C1086" w:rsidRPr="000C1086" w:rsidRDefault="000C1086" w:rsidP="000C1086">
      <w:pPr>
        <w:pStyle w:val="ListParagraph"/>
        <w:numPr>
          <w:ilvl w:val="0"/>
          <w:numId w:val="3"/>
        </w:numPr>
        <w:rPr>
          <w:rFonts w:ascii="Calibri" w:hAnsi="Calibri" w:cs="Calibri"/>
          <w:sz w:val="24"/>
          <w:szCs w:val="24"/>
          <w:lang w:val="en-US"/>
        </w:rPr>
      </w:pPr>
      <w:r w:rsidRPr="000C1086">
        <w:rPr>
          <w:rFonts w:ascii="Calibri" w:hAnsi="Calibri" w:cs="Calibri"/>
          <w:sz w:val="24"/>
          <w:szCs w:val="24"/>
          <w:lang w:val="en-US"/>
        </w:rPr>
        <w:t>The candidate gave a brief set of headings, using the layout of the competencies, followed by the case study. This limited amount of detail in the headings does not make it easy for an assessor to locate specific claims or evidence.</w:t>
      </w:r>
    </w:p>
    <w:p w14:paraId="6B7E2CD0" w14:textId="76BF88AA" w:rsidR="001B512A" w:rsidRDefault="001B512A" w:rsidP="001B512A">
      <w:pPr>
        <w:rPr>
          <w:rFonts w:ascii="Calibri" w:hAnsi="Calibri" w:cs="Calibri"/>
          <w:sz w:val="24"/>
          <w:szCs w:val="24"/>
          <w:lang w:val="en-US"/>
        </w:rPr>
      </w:pPr>
      <w:r>
        <w:rPr>
          <w:rFonts w:ascii="Calibri" w:hAnsi="Calibri" w:cs="Calibri"/>
          <w:sz w:val="24"/>
          <w:szCs w:val="24"/>
          <w:lang w:val="en-US"/>
        </w:rPr>
        <w:t>Senior</w:t>
      </w:r>
      <w:r>
        <w:rPr>
          <w:rFonts w:ascii="Calibri" w:hAnsi="Calibri" w:cs="Calibri"/>
          <w:sz w:val="24"/>
          <w:szCs w:val="24"/>
          <w:lang w:val="en-US"/>
        </w:rPr>
        <w:t xml:space="preserve"> Fellow criteria on page </w:t>
      </w:r>
      <w:r>
        <w:rPr>
          <w:rFonts w:ascii="Calibri" w:hAnsi="Calibri" w:cs="Calibri"/>
          <w:sz w:val="24"/>
          <w:szCs w:val="24"/>
          <w:lang w:val="en-US"/>
        </w:rPr>
        <w:t>20</w:t>
      </w:r>
    </w:p>
    <w:p w14:paraId="0A95714C" w14:textId="3207B520" w:rsidR="00B12D71" w:rsidRPr="00511AD0" w:rsidRDefault="000C1086" w:rsidP="00511AD0">
      <w:pPr>
        <w:pStyle w:val="ListParagraph"/>
        <w:numPr>
          <w:ilvl w:val="0"/>
          <w:numId w:val="4"/>
        </w:numPr>
        <w:rPr>
          <w:rFonts w:ascii="Calibri" w:hAnsi="Calibri" w:cs="Calibri"/>
          <w:sz w:val="24"/>
          <w:szCs w:val="24"/>
          <w:lang w:val="en-US"/>
        </w:rPr>
      </w:pPr>
      <w:r w:rsidRPr="00511AD0">
        <w:rPr>
          <w:rFonts w:ascii="Calibri" w:hAnsi="Calibri" w:cs="Calibri"/>
          <w:sz w:val="24"/>
          <w:szCs w:val="24"/>
          <w:lang w:val="en-US"/>
        </w:rPr>
        <w:t xml:space="preserve">The candidate was able to evidence </w:t>
      </w:r>
      <w:r w:rsidR="00511AD0" w:rsidRPr="00511AD0">
        <w:rPr>
          <w:rFonts w:ascii="Calibri" w:hAnsi="Calibri" w:cs="Calibri"/>
          <w:sz w:val="24"/>
          <w:szCs w:val="24"/>
          <w:lang w:val="en-US"/>
        </w:rPr>
        <w:t>most</w:t>
      </w:r>
      <w:r w:rsidRPr="00511AD0">
        <w:rPr>
          <w:rFonts w:ascii="Calibri" w:hAnsi="Calibri" w:cs="Calibri"/>
          <w:sz w:val="24"/>
          <w:szCs w:val="24"/>
          <w:lang w:val="en-US"/>
        </w:rPr>
        <w:t xml:space="preserve"> competencies in the analysis of their cultural context </w:t>
      </w:r>
      <w:r w:rsidR="00511AD0" w:rsidRPr="00511AD0">
        <w:rPr>
          <w:rFonts w:ascii="Calibri" w:hAnsi="Calibri" w:cs="Calibri"/>
          <w:sz w:val="24"/>
          <w:szCs w:val="24"/>
          <w:lang w:val="en-US"/>
        </w:rPr>
        <w:t>&amp;</w:t>
      </w:r>
      <w:r w:rsidRPr="00511AD0">
        <w:rPr>
          <w:rFonts w:ascii="Calibri" w:hAnsi="Calibri" w:cs="Calibri"/>
          <w:sz w:val="24"/>
          <w:szCs w:val="24"/>
          <w:lang w:val="en-US"/>
        </w:rPr>
        <w:t xml:space="preserve"> the case studies of </w:t>
      </w:r>
      <w:r w:rsidR="00511AD0" w:rsidRPr="00511AD0">
        <w:rPr>
          <w:rFonts w:ascii="Calibri" w:hAnsi="Calibri" w:cs="Calibri"/>
          <w:sz w:val="24"/>
          <w:szCs w:val="24"/>
          <w:lang w:val="en-US"/>
        </w:rPr>
        <w:t>their</w:t>
      </w:r>
      <w:r w:rsidRPr="00511AD0">
        <w:rPr>
          <w:rFonts w:ascii="Calibri" w:hAnsi="Calibri" w:cs="Calibri"/>
          <w:sz w:val="24"/>
          <w:szCs w:val="24"/>
          <w:lang w:val="en-US"/>
        </w:rPr>
        <w:t xml:space="preserve"> respon</w:t>
      </w:r>
      <w:r w:rsidR="00511AD0" w:rsidRPr="00511AD0">
        <w:rPr>
          <w:rFonts w:ascii="Calibri" w:hAnsi="Calibri" w:cs="Calibri"/>
          <w:sz w:val="24"/>
          <w:szCs w:val="24"/>
          <w:lang w:val="en-US"/>
        </w:rPr>
        <w:t>se</w:t>
      </w:r>
      <w:r w:rsidRPr="00511AD0">
        <w:rPr>
          <w:rFonts w:ascii="Calibri" w:hAnsi="Calibri" w:cs="Calibri"/>
          <w:sz w:val="24"/>
          <w:szCs w:val="24"/>
          <w:lang w:val="en-US"/>
        </w:rPr>
        <w:t xml:space="preserve"> to constraints within that contex</w:t>
      </w:r>
      <w:r w:rsidR="00511AD0" w:rsidRPr="00511AD0">
        <w:rPr>
          <w:rFonts w:ascii="Calibri" w:hAnsi="Calibri" w:cs="Calibri"/>
          <w:sz w:val="24"/>
          <w:szCs w:val="24"/>
          <w:lang w:val="en-US"/>
        </w:rPr>
        <w:t>t</w:t>
      </w:r>
      <w:r w:rsidRPr="00511AD0">
        <w:rPr>
          <w:rFonts w:ascii="Calibri" w:hAnsi="Calibri" w:cs="Calibri"/>
          <w:sz w:val="24"/>
          <w:szCs w:val="24"/>
          <w:lang w:val="en-US"/>
        </w:rPr>
        <w:t xml:space="preserve">. Reflection </w:t>
      </w:r>
      <w:r w:rsidR="00511AD0" w:rsidRPr="00511AD0">
        <w:rPr>
          <w:rFonts w:ascii="Calibri" w:hAnsi="Calibri" w:cs="Calibri"/>
          <w:sz w:val="24"/>
          <w:szCs w:val="24"/>
          <w:lang w:val="en-US"/>
        </w:rPr>
        <w:t>sh</w:t>
      </w:r>
      <w:r w:rsidRPr="00511AD0">
        <w:rPr>
          <w:rFonts w:ascii="Calibri" w:hAnsi="Calibri" w:cs="Calibri"/>
          <w:sz w:val="24"/>
          <w:szCs w:val="24"/>
          <w:lang w:val="en-US"/>
        </w:rPr>
        <w:t>ould be presented in the introduction</w:t>
      </w:r>
      <w:r w:rsidR="00511AD0" w:rsidRPr="00511AD0">
        <w:rPr>
          <w:rFonts w:ascii="Calibri" w:hAnsi="Calibri" w:cs="Calibri"/>
          <w:sz w:val="24"/>
          <w:szCs w:val="24"/>
          <w:lang w:val="en-US"/>
        </w:rPr>
        <w:t xml:space="preserve">, not </w:t>
      </w:r>
      <w:r w:rsidR="00511AD0" w:rsidRPr="00511AD0">
        <w:rPr>
          <w:rFonts w:ascii="Calibri" w:hAnsi="Calibri" w:cs="Calibri"/>
          <w:sz w:val="24"/>
          <w:szCs w:val="24"/>
          <w:lang w:val="en-US"/>
        </w:rPr>
        <w:t>a conclusion</w:t>
      </w:r>
      <w:r w:rsidRPr="00511AD0">
        <w:rPr>
          <w:rFonts w:ascii="Calibri" w:hAnsi="Calibri" w:cs="Calibri"/>
          <w:sz w:val="24"/>
          <w:szCs w:val="24"/>
          <w:lang w:val="en-US"/>
        </w:rPr>
        <w:t>. A particularly useful aspect of this RAPP was the criteria audit, which made the submission easy to assess.</w:t>
      </w:r>
    </w:p>
    <w:p w14:paraId="7703E182" w14:textId="191E36BE" w:rsidR="00511AD0" w:rsidRPr="00511AD0" w:rsidRDefault="00511AD0" w:rsidP="00511AD0">
      <w:pPr>
        <w:pStyle w:val="ListParagraph"/>
        <w:numPr>
          <w:ilvl w:val="0"/>
          <w:numId w:val="4"/>
        </w:numPr>
        <w:rPr>
          <w:rFonts w:ascii="Calibri" w:hAnsi="Calibri" w:cs="Calibri"/>
          <w:sz w:val="24"/>
          <w:szCs w:val="24"/>
          <w:lang w:val="en-US"/>
        </w:rPr>
      </w:pPr>
      <w:r w:rsidRPr="00511AD0">
        <w:rPr>
          <w:rFonts w:ascii="Calibri" w:hAnsi="Calibri" w:cs="Calibri"/>
          <w:sz w:val="24"/>
          <w:szCs w:val="24"/>
          <w:lang w:val="en-US"/>
        </w:rPr>
        <w:t>The brief headings, lacking any detail</w:t>
      </w:r>
      <w:r w:rsidR="0036790F">
        <w:rPr>
          <w:rFonts w:ascii="Calibri" w:hAnsi="Calibri" w:cs="Calibri"/>
          <w:sz w:val="24"/>
          <w:szCs w:val="24"/>
          <w:lang w:val="en-US"/>
        </w:rPr>
        <w:t>,</w:t>
      </w:r>
      <w:r w:rsidRPr="00511AD0">
        <w:rPr>
          <w:rFonts w:ascii="Calibri" w:hAnsi="Calibri" w:cs="Calibri"/>
          <w:sz w:val="24"/>
          <w:szCs w:val="24"/>
          <w:lang w:val="en-US"/>
        </w:rPr>
        <w:t xml:space="preserve"> suggest a lack of awareness of the requirements for </w:t>
      </w:r>
      <w:r w:rsidR="0036790F">
        <w:rPr>
          <w:rFonts w:ascii="Calibri" w:hAnsi="Calibri" w:cs="Calibri"/>
          <w:sz w:val="24"/>
          <w:szCs w:val="24"/>
          <w:lang w:val="en-US"/>
        </w:rPr>
        <w:t>professional practice at</w:t>
      </w:r>
      <w:r w:rsidRPr="00511AD0">
        <w:rPr>
          <w:rFonts w:ascii="Calibri" w:hAnsi="Calibri" w:cs="Calibri"/>
          <w:sz w:val="24"/>
          <w:szCs w:val="24"/>
          <w:lang w:val="en-US"/>
        </w:rPr>
        <w:t xml:space="preserve"> Senior Fellow </w:t>
      </w:r>
      <w:r w:rsidR="0036790F">
        <w:rPr>
          <w:rFonts w:ascii="Calibri" w:hAnsi="Calibri" w:cs="Calibri"/>
          <w:sz w:val="24"/>
          <w:szCs w:val="24"/>
          <w:lang w:val="en-US"/>
        </w:rPr>
        <w:t>level</w:t>
      </w:r>
      <w:r w:rsidRPr="00511AD0">
        <w:rPr>
          <w:rFonts w:ascii="Calibri" w:hAnsi="Calibri" w:cs="Calibri"/>
          <w:sz w:val="24"/>
          <w:szCs w:val="24"/>
          <w:lang w:val="en-US"/>
        </w:rPr>
        <w:t>.</w:t>
      </w:r>
    </w:p>
    <w:p w14:paraId="308E423A" w14:textId="36588E6F" w:rsidR="00511AD0" w:rsidRPr="00511AD0" w:rsidRDefault="00511AD0" w:rsidP="00511AD0">
      <w:pPr>
        <w:pStyle w:val="ListParagraph"/>
        <w:numPr>
          <w:ilvl w:val="0"/>
          <w:numId w:val="4"/>
        </w:numPr>
        <w:rPr>
          <w:rFonts w:ascii="Calibri" w:hAnsi="Calibri" w:cs="Calibri"/>
          <w:sz w:val="24"/>
          <w:szCs w:val="24"/>
          <w:lang w:val="en-US"/>
        </w:rPr>
      </w:pPr>
      <w:r w:rsidRPr="00511AD0">
        <w:rPr>
          <w:rFonts w:ascii="Calibri" w:hAnsi="Calibri" w:cs="Calibri"/>
          <w:sz w:val="24"/>
          <w:szCs w:val="24"/>
          <w:lang w:val="en-US"/>
        </w:rPr>
        <w:t xml:space="preserve">The location of this RAPP within </w:t>
      </w:r>
      <w:r w:rsidR="0036790F">
        <w:rPr>
          <w:rFonts w:ascii="Calibri" w:hAnsi="Calibri" w:cs="Calibri"/>
          <w:sz w:val="24"/>
          <w:szCs w:val="24"/>
          <w:lang w:val="en-US"/>
        </w:rPr>
        <w:t>a distinctive</w:t>
      </w:r>
      <w:r w:rsidRPr="00511AD0">
        <w:rPr>
          <w:rFonts w:ascii="Calibri" w:hAnsi="Calibri" w:cs="Calibri"/>
          <w:sz w:val="24"/>
          <w:szCs w:val="24"/>
          <w:lang w:val="en-US"/>
        </w:rPr>
        <w:t xml:space="preserve"> professional activity required a different structure, foregrounding the case studies </w:t>
      </w:r>
      <w:r w:rsidR="0036790F">
        <w:rPr>
          <w:rFonts w:ascii="Calibri" w:hAnsi="Calibri" w:cs="Calibri"/>
          <w:sz w:val="24"/>
          <w:szCs w:val="24"/>
          <w:lang w:val="en-US"/>
        </w:rPr>
        <w:t>followed by</w:t>
      </w:r>
      <w:r w:rsidRPr="00511AD0">
        <w:rPr>
          <w:rFonts w:ascii="Calibri" w:hAnsi="Calibri" w:cs="Calibri"/>
          <w:sz w:val="24"/>
          <w:szCs w:val="24"/>
          <w:lang w:val="en-US"/>
        </w:rPr>
        <w:t xml:space="preserve"> a separate reflection on teaching.</w:t>
      </w:r>
      <w:r>
        <w:rPr>
          <w:rFonts w:ascii="Calibri" w:hAnsi="Calibri" w:cs="Calibri"/>
          <w:sz w:val="24"/>
          <w:szCs w:val="24"/>
          <w:lang w:val="en-US"/>
        </w:rPr>
        <w:t xml:space="preserve"> Each case study had detailed sub-headings to guide the reader.</w:t>
      </w:r>
    </w:p>
    <w:p w14:paraId="5D9794E4" w14:textId="77777777" w:rsidR="00511AD0" w:rsidRDefault="00511AD0">
      <w:pPr>
        <w:rPr>
          <w:rFonts w:ascii="Calibri" w:hAnsi="Calibri" w:cs="Calibri"/>
          <w:sz w:val="28"/>
          <w:szCs w:val="28"/>
          <w:lang w:val="en-US"/>
        </w:rPr>
      </w:pPr>
      <w:r>
        <w:rPr>
          <w:rFonts w:ascii="Calibri" w:hAnsi="Calibri" w:cs="Calibri"/>
          <w:sz w:val="28"/>
          <w:szCs w:val="28"/>
          <w:lang w:val="en-US"/>
        </w:rPr>
        <w:br w:type="page"/>
      </w:r>
    </w:p>
    <w:p w14:paraId="4989B238" w14:textId="77777777" w:rsidR="00511AD0" w:rsidRDefault="00511AD0" w:rsidP="005769DD">
      <w:pPr>
        <w:rPr>
          <w:rFonts w:ascii="Calibri" w:hAnsi="Calibri" w:cs="Calibri"/>
          <w:sz w:val="28"/>
          <w:szCs w:val="28"/>
          <w:lang w:val="en-US"/>
        </w:rPr>
      </w:pPr>
    </w:p>
    <w:p w14:paraId="3E87BF5E" w14:textId="1B37DF99" w:rsidR="005769DD" w:rsidRPr="00975141" w:rsidRDefault="005769DD" w:rsidP="005769DD">
      <w:pPr>
        <w:rPr>
          <w:rFonts w:ascii="Calibri" w:hAnsi="Calibri" w:cs="Calibri"/>
          <w:sz w:val="28"/>
          <w:szCs w:val="28"/>
          <w:lang w:val="en-US"/>
        </w:rPr>
      </w:pPr>
      <w:r>
        <w:rPr>
          <w:rFonts w:ascii="Calibri" w:hAnsi="Calibri" w:cs="Calibri"/>
          <w:sz w:val="28"/>
          <w:szCs w:val="28"/>
          <w:lang w:val="en-US"/>
        </w:rPr>
        <w:t xml:space="preserve">Problems with </w:t>
      </w:r>
      <w:r w:rsidR="00D35BAB">
        <w:rPr>
          <w:rFonts w:ascii="Calibri" w:hAnsi="Calibri" w:cs="Calibri"/>
          <w:sz w:val="28"/>
          <w:szCs w:val="28"/>
          <w:lang w:val="en-US"/>
        </w:rPr>
        <w:t>structures</w:t>
      </w:r>
    </w:p>
    <w:p w14:paraId="5B23E01E" w14:textId="6ECE8A2D" w:rsidR="009709AA" w:rsidRDefault="00D35BAB" w:rsidP="00975141">
      <w:pPr>
        <w:rPr>
          <w:rFonts w:ascii="Calibri" w:hAnsi="Calibri" w:cs="Calibri"/>
          <w:sz w:val="24"/>
          <w:szCs w:val="24"/>
          <w:lang w:val="en-US"/>
        </w:rPr>
      </w:pPr>
      <w:r>
        <w:rPr>
          <w:rFonts w:ascii="Calibri" w:hAnsi="Calibri" w:cs="Calibri"/>
          <w:sz w:val="24"/>
          <w:szCs w:val="24"/>
          <w:lang w:val="en-US"/>
        </w:rPr>
        <w:t>It is not clear where case studies start and stop</w:t>
      </w:r>
    </w:p>
    <w:p w14:paraId="3B39B822" w14:textId="7E1A28D5" w:rsidR="009E2704" w:rsidRDefault="009E2704" w:rsidP="00975141">
      <w:pPr>
        <w:rPr>
          <w:rFonts w:ascii="Calibri" w:hAnsi="Calibri" w:cs="Calibri"/>
          <w:sz w:val="24"/>
          <w:szCs w:val="24"/>
          <w:lang w:val="en-US"/>
        </w:rPr>
      </w:pPr>
      <w:r>
        <w:rPr>
          <w:rFonts w:ascii="Calibri" w:hAnsi="Calibri" w:cs="Calibri"/>
          <w:sz w:val="24"/>
          <w:szCs w:val="24"/>
          <w:lang w:val="en-US"/>
        </w:rPr>
        <w:t>The narrative is unbalanced with gaps for some competencies and too much detail for others</w:t>
      </w:r>
    </w:p>
    <w:p w14:paraId="4FB86941" w14:textId="590896EA" w:rsidR="009E2704" w:rsidRDefault="009E2704" w:rsidP="009E2704">
      <w:pPr>
        <w:rPr>
          <w:rFonts w:ascii="Calibri" w:hAnsi="Calibri" w:cs="Calibri"/>
          <w:sz w:val="24"/>
          <w:szCs w:val="24"/>
          <w:lang w:val="en-US"/>
        </w:rPr>
      </w:pPr>
      <w:r>
        <w:rPr>
          <w:rFonts w:ascii="Calibri" w:hAnsi="Calibri" w:cs="Calibri"/>
          <w:sz w:val="24"/>
          <w:szCs w:val="24"/>
          <w:lang w:val="en-US"/>
        </w:rPr>
        <w:t>The candidate has not a</w:t>
      </w:r>
      <w:r w:rsidRPr="009E2704">
        <w:rPr>
          <w:rFonts w:ascii="Calibri" w:hAnsi="Calibri" w:cs="Calibri"/>
          <w:sz w:val="24"/>
          <w:szCs w:val="24"/>
          <w:lang w:val="en-US"/>
        </w:rPr>
        <w:t>ddress</w:t>
      </w:r>
      <w:r>
        <w:rPr>
          <w:rFonts w:ascii="Calibri" w:hAnsi="Calibri" w:cs="Calibri"/>
          <w:sz w:val="24"/>
          <w:szCs w:val="24"/>
          <w:lang w:val="en-US"/>
        </w:rPr>
        <w:t>ed</w:t>
      </w:r>
      <w:r w:rsidRPr="009E2704">
        <w:rPr>
          <w:rFonts w:ascii="Calibri" w:hAnsi="Calibri" w:cs="Calibri"/>
          <w:sz w:val="24"/>
          <w:szCs w:val="24"/>
          <w:lang w:val="en-US"/>
        </w:rPr>
        <w:t xml:space="preserve"> the criteria in groups</w:t>
      </w:r>
      <w:r>
        <w:rPr>
          <w:rFonts w:ascii="Calibri" w:hAnsi="Calibri" w:cs="Calibri"/>
          <w:sz w:val="24"/>
          <w:szCs w:val="24"/>
          <w:lang w:val="en-US"/>
        </w:rPr>
        <w:t>. Grouping the criteria can</w:t>
      </w:r>
      <w:r w:rsidRPr="009E2704">
        <w:rPr>
          <w:rFonts w:ascii="Calibri" w:hAnsi="Calibri" w:cs="Calibri"/>
          <w:sz w:val="24"/>
          <w:szCs w:val="24"/>
          <w:lang w:val="en-US"/>
        </w:rPr>
        <w:t xml:space="preserve"> </w:t>
      </w:r>
      <w:r>
        <w:rPr>
          <w:rFonts w:ascii="Calibri" w:hAnsi="Calibri" w:cs="Calibri"/>
          <w:sz w:val="24"/>
          <w:szCs w:val="24"/>
          <w:lang w:val="en-US"/>
        </w:rPr>
        <w:t>demonstrate</w:t>
      </w:r>
      <w:r w:rsidRPr="009E2704">
        <w:rPr>
          <w:rFonts w:ascii="Calibri" w:hAnsi="Calibri" w:cs="Calibri"/>
          <w:sz w:val="24"/>
          <w:szCs w:val="24"/>
          <w:lang w:val="en-US"/>
        </w:rPr>
        <w:t xml:space="preserve"> the knowledge and values that underpin</w:t>
      </w:r>
      <w:r>
        <w:rPr>
          <w:rFonts w:ascii="Calibri" w:hAnsi="Calibri" w:cs="Calibri"/>
          <w:sz w:val="24"/>
          <w:szCs w:val="24"/>
          <w:lang w:val="en-US"/>
        </w:rPr>
        <w:t xml:space="preserve"> </w:t>
      </w:r>
      <w:r w:rsidRPr="009E2704">
        <w:rPr>
          <w:rFonts w:ascii="Calibri" w:hAnsi="Calibri" w:cs="Calibri"/>
          <w:sz w:val="24"/>
          <w:szCs w:val="24"/>
          <w:lang w:val="en-US"/>
        </w:rPr>
        <w:t xml:space="preserve">activities. </w:t>
      </w:r>
    </w:p>
    <w:p w14:paraId="5D7E8737" w14:textId="7F69C13D" w:rsidR="00D35BAB" w:rsidRPr="005769DD" w:rsidRDefault="00D35BAB" w:rsidP="00D35BAB">
      <w:pPr>
        <w:rPr>
          <w:rFonts w:ascii="Calibri" w:hAnsi="Calibri" w:cs="Calibri"/>
          <w:sz w:val="24"/>
          <w:szCs w:val="24"/>
          <w:lang w:val="en-US"/>
        </w:rPr>
      </w:pPr>
    </w:p>
    <w:sectPr w:rsidR="00D35BAB" w:rsidRPr="005769DD" w:rsidSect="002B5365">
      <w:headerReference w:type="default" r:id="rId8"/>
      <w:footerReference w:type="default" r:id="rId9"/>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0179E" w14:textId="77777777" w:rsidR="00C51C7A" w:rsidRDefault="00C51C7A" w:rsidP="00191A52">
      <w:pPr>
        <w:spacing w:after="0" w:line="240" w:lineRule="auto"/>
      </w:pPr>
      <w:r>
        <w:separator/>
      </w:r>
    </w:p>
  </w:endnote>
  <w:endnote w:type="continuationSeparator" w:id="0">
    <w:p w14:paraId="6E7AEB81" w14:textId="77777777" w:rsidR="00C51C7A" w:rsidRDefault="00C51C7A" w:rsidP="0019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802275"/>
      <w:docPartObj>
        <w:docPartGallery w:val="Page Numbers (Bottom of Page)"/>
        <w:docPartUnique/>
      </w:docPartObj>
    </w:sdtPr>
    <w:sdtEndPr>
      <w:rPr>
        <w:noProof/>
      </w:rPr>
    </w:sdtEndPr>
    <w:sdtContent>
      <w:p w14:paraId="21B771D8" w14:textId="3A0A5E4A" w:rsidR="00D1777E" w:rsidRDefault="00D177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94B83F" w14:textId="77777777" w:rsidR="00D1777E" w:rsidRDefault="00D17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2926C" w14:textId="77777777" w:rsidR="00C51C7A" w:rsidRDefault="00C51C7A" w:rsidP="00191A52">
      <w:pPr>
        <w:spacing w:after="0" w:line="240" w:lineRule="auto"/>
      </w:pPr>
      <w:r>
        <w:separator/>
      </w:r>
    </w:p>
  </w:footnote>
  <w:footnote w:type="continuationSeparator" w:id="0">
    <w:p w14:paraId="2546218E" w14:textId="77777777" w:rsidR="00C51C7A" w:rsidRDefault="00C51C7A" w:rsidP="00191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75CB5" w14:textId="3AF83E23" w:rsidR="00191A52" w:rsidRDefault="00191A52">
    <w:pPr>
      <w:pStyle w:val="Header"/>
      <w:rPr>
        <w:sz w:val="28"/>
        <w:szCs w:val="28"/>
      </w:rPr>
    </w:pPr>
    <w:r w:rsidRPr="00191A52">
      <w:rPr>
        <w:noProof/>
        <w:sz w:val="28"/>
        <w:szCs w:val="28"/>
      </w:rPr>
      <w:drawing>
        <wp:anchor distT="0" distB="0" distL="0" distR="0" simplePos="0" relativeHeight="251659264" behindDoc="1" locked="0" layoutInCell="1" hidden="0" allowOverlap="1" wp14:anchorId="46D70C74" wp14:editId="3A497ECB">
          <wp:simplePos x="0" y="0"/>
          <wp:positionH relativeFrom="column">
            <wp:posOffset>5295900</wp:posOffset>
          </wp:positionH>
          <wp:positionV relativeFrom="paragraph">
            <wp:posOffset>6985</wp:posOffset>
          </wp:positionV>
          <wp:extent cx="904875" cy="935990"/>
          <wp:effectExtent l="0" t="0" r="0" b="0"/>
          <wp:wrapNone/>
          <wp:docPr id="38" name="image1.png"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38" name="image1.png" descr="A logo with text on it&#10;&#10;Description automatically generated"/>
                  <pic:cNvPicPr preferRelativeResize="0"/>
                </pic:nvPicPr>
                <pic:blipFill>
                  <a:blip r:embed="rId1"/>
                  <a:srcRect/>
                  <a:stretch>
                    <a:fillRect/>
                  </a:stretch>
                </pic:blipFill>
                <pic:spPr>
                  <a:xfrm>
                    <a:off x="0" y="0"/>
                    <a:ext cx="904875" cy="935990"/>
                  </a:xfrm>
                  <a:prstGeom prst="rect">
                    <a:avLst/>
                  </a:prstGeom>
                  <a:ln/>
                </pic:spPr>
              </pic:pic>
            </a:graphicData>
          </a:graphic>
        </wp:anchor>
      </w:drawing>
    </w:r>
  </w:p>
  <w:p w14:paraId="667EC34F" w14:textId="089799E9" w:rsidR="00191A52" w:rsidRPr="00191A52" w:rsidRDefault="00191A52">
    <w:pPr>
      <w:pStyle w:val="Header"/>
      <w:rPr>
        <w:sz w:val="28"/>
        <w:szCs w:val="28"/>
      </w:rPr>
    </w:pPr>
    <w:r w:rsidRPr="00191A52">
      <w:rPr>
        <w:sz w:val="28"/>
        <w:szCs w:val="28"/>
      </w:rPr>
      <w:t>Resources for TEAP Accreditation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0DCC"/>
    <w:multiLevelType w:val="hybridMultilevel"/>
    <w:tmpl w:val="FCF04B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E0361AD"/>
    <w:multiLevelType w:val="hybridMultilevel"/>
    <w:tmpl w:val="C4D6D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630D29"/>
    <w:multiLevelType w:val="hybridMultilevel"/>
    <w:tmpl w:val="2B3049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EA32BBB"/>
    <w:multiLevelType w:val="hybridMultilevel"/>
    <w:tmpl w:val="D5BAD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75579494">
    <w:abstractNumId w:val="1"/>
  </w:num>
  <w:num w:numId="2" w16cid:durableId="1243219208">
    <w:abstractNumId w:val="2"/>
  </w:num>
  <w:num w:numId="3" w16cid:durableId="1767800092">
    <w:abstractNumId w:val="3"/>
  </w:num>
  <w:num w:numId="4" w16cid:durableId="1927811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52"/>
    <w:rsid w:val="00027EA6"/>
    <w:rsid w:val="000B72DB"/>
    <w:rsid w:val="000C1086"/>
    <w:rsid w:val="000F13F3"/>
    <w:rsid w:val="0011062B"/>
    <w:rsid w:val="00152960"/>
    <w:rsid w:val="00173F17"/>
    <w:rsid w:val="00186D23"/>
    <w:rsid w:val="00191A52"/>
    <w:rsid w:val="001B512A"/>
    <w:rsid w:val="001C1FE2"/>
    <w:rsid w:val="001D0429"/>
    <w:rsid w:val="001F5346"/>
    <w:rsid w:val="002167FC"/>
    <w:rsid w:val="0023456B"/>
    <w:rsid w:val="00261F01"/>
    <w:rsid w:val="00263CB7"/>
    <w:rsid w:val="00277389"/>
    <w:rsid w:val="00287BDE"/>
    <w:rsid w:val="002A5800"/>
    <w:rsid w:val="002B5365"/>
    <w:rsid w:val="002E5A9C"/>
    <w:rsid w:val="0036790F"/>
    <w:rsid w:val="003D77DC"/>
    <w:rsid w:val="003E6DB6"/>
    <w:rsid w:val="004B43B2"/>
    <w:rsid w:val="004E6F8E"/>
    <w:rsid w:val="00504D95"/>
    <w:rsid w:val="00511AD0"/>
    <w:rsid w:val="00574A12"/>
    <w:rsid w:val="005769DD"/>
    <w:rsid w:val="00576D9C"/>
    <w:rsid w:val="00586873"/>
    <w:rsid w:val="005943B6"/>
    <w:rsid w:val="005E5D63"/>
    <w:rsid w:val="00661329"/>
    <w:rsid w:val="006635B1"/>
    <w:rsid w:val="006746E4"/>
    <w:rsid w:val="006A71C4"/>
    <w:rsid w:val="006B1AE2"/>
    <w:rsid w:val="006B38C2"/>
    <w:rsid w:val="007A1E8C"/>
    <w:rsid w:val="007F4359"/>
    <w:rsid w:val="007F6DB0"/>
    <w:rsid w:val="00887936"/>
    <w:rsid w:val="008922B2"/>
    <w:rsid w:val="009709AA"/>
    <w:rsid w:val="00975141"/>
    <w:rsid w:val="009E2704"/>
    <w:rsid w:val="00A32672"/>
    <w:rsid w:val="00A85F9D"/>
    <w:rsid w:val="00AA1D67"/>
    <w:rsid w:val="00AD0DA1"/>
    <w:rsid w:val="00AE2B62"/>
    <w:rsid w:val="00B12D71"/>
    <w:rsid w:val="00B26B87"/>
    <w:rsid w:val="00B43D45"/>
    <w:rsid w:val="00BA0E66"/>
    <w:rsid w:val="00BA1C06"/>
    <w:rsid w:val="00BB13A5"/>
    <w:rsid w:val="00BC54C8"/>
    <w:rsid w:val="00C51C7A"/>
    <w:rsid w:val="00C60B02"/>
    <w:rsid w:val="00C63352"/>
    <w:rsid w:val="00C666AC"/>
    <w:rsid w:val="00CF6FD0"/>
    <w:rsid w:val="00D0509D"/>
    <w:rsid w:val="00D1777E"/>
    <w:rsid w:val="00D3063E"/>
    <w:rsid w:val="00D35BAB"/>
    <w:rsid w:val="00D46EE7"/>
    <w:rsid w:val="00D737AE"/>
    <w:rsid w:val="00E15800"/>
    <w:rsid w:val="00E22D55"/>
    <w:rsid w:val="00E429E2"/>
    <w:rsid w:val="00E72CC3"/>
    <w:rsid w:val="00E72D8F"/>
    <w:rsid w:val="00EB0DCA"/>
    <w:rsid w:val="00EF0CC5"/>
    <w:rsid w:val="00F50924"/>
    <w:rsid w:val="00F934E2"/>
    <w:rsid w:val="00FB1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8A7D"/>
  <w15:chartTrackingRefBased/>
  <w15:docId w15:val="{A027F217-17A6-441B-AF83-E7158DAF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A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A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A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A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A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A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A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A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A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A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A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A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A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A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A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A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A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A52"/>
    <w:rPr>
      <w:rFonts w:eastAsiaTheme="majorEastAsia" w:cstheme="majorBidi"/>
      <w:color w:val="272727" w:themeColor="text1" w:themeTint="D8"/>
    </w:rPr>
  </w:style>
  <w:style w:type="paragraph" w:styleId="Title">
    <w:name w:val="Title"/>
    <w:basedOn w:val="Normal"/>
    <w:next w:val="Normal"/>
    <w:link w:val="TitleChar"/>
    <w:uiPriority w:val="10"/>
    <w:qFormat/>
    <w:rsid w:val="00191A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A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A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A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A52"/>
    <w:pPr>
      <w:spacing w:before="160"/>
      <w:jc w:val="center"/>
    </w:pPr>
    <w:rPr>
      <w:i/>
      <w:iCs/>
      <w:color w:val="404040" w:themeColor="text1" w:themeTint="BF"/>
    </w:rPr>
  </w:style>
  <w:style w:type="character" w:customStyle="1" w:styleId="QuoteChar">
    <w:name w:val="Quote Char"/>
    <w:basedOn w:val="DefaultParagraphFont"/>
    <w:link w:val="Quote"/>
    <w:uiPriority w:val="29"/>
    <w:rsid w:val="00191A52"/>
    <w:rPr>
      <w:i/>
      <w:iCs/>
      <w:color w:val="404040" w:themeColor="text1" w:themeTint="BF"/>
    </w:rPr>
  </w:style>
  <w:style w:type="paragraph" w:styleId="ListParagraph">
    <w:name w:val="List Paragraph"/>
    <w:basedOn w:val="Normal"/>
    <w:uiPriority w:val="34"/>
    <w:qFormat/>
    <w:rsid w:val="00191A52"/>
    <w:pPr>
      <w:ind w:left="720"/>
      <w:contextualSpacing/>
    </w:pPr>
  </w:style>
  <w:style w:type="character" w:styleId="IntenseEmphasis">
    <w:name w:val="Intense Emphasis"/>
    <w:basedOn w:val="DefaultParagraphFont"/>
    <w:uiPriority w:val="21"/>
    <w:qFormat/>
    <w:rsid w:val="00191A52"/>
    <w:rPr>
      <w:i/>
      <w:iCs/>
      <w:color w:val="0F4761" w:themeColor="accent1" w:themeShade="BF"/>
    </w:rPr>
  </w:style>
  <w:style w:type="paragraph" w:styleId="IntenseQuote">
    <w:name w:val="Intense Quote"/>
    <w:basedOn w:val="Normal"/>
    <w:next w:val="Normal"/>
    <w:link w:val="IntenseQuoteChar"/>
    <w:uiPriority w:val="30"/>
    <w:qFormat/>
    <w:rsid w:val="00191A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A52"/>
    <w:rPr>
      <w:i/>
      <w:iCs/>
      <w:color w:val="0F4761" w:themeColor="accent1" w:themeShade="BF"/>
    </w:rPr>
  </w:style>
  <w:style w:type="character" w:styleId="IntenseReference">
    <w:name w:val="Intense Reference"/>
    <w:basedOn w:val="DefaultParagraphFont"/>
    <w:uiPriority w:val="32"/>
    <w:qFormat/>
    <w:rsid w:val="00191A52"/>
    <w:rPr>
      <w:b/>
      <w:bCs/>
      <w:smallCaps/>
      <w:color w:val="0F4761" w:themeColor="accent1" w:themeShade="BF"/>
      <w:spacing w:val="5"/>
    </w:rPr>
  </w:style>
  <w:style w:type="paragraph" w:styleId="Header">
    <w:name w:val="header"/>
    <w:basedOn w:val="Normal"/>
    <w:link w:val="HeaderChar"/>
    <w:uiPriority w:val="99"/>
    <w:unhideWhenUsed/>
    <w:rsid w:val="00191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A52"/>
  </w:style>
  <w:style w:type="paragraph" w:styleId="Footer">
    <w:name w:val="footer"/>
    <w:basedOn w:val="Normal"/>
    <w:link w:val="FooterChar"/>
    <w:uiPriority w:val="99"/>
    <w:unhideWhenUsed/>
    <w:rsid w:val="00191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A52"/>
  </w:style>
  <w:style w:type="paragraph" w:styleId="FootnoteText">
    <w:name w:val="footnote text"/>
    <w:basedOn w:val="Normal"/>
    <w:link w:val="FootnoteTextChar"/>
    <w:uiPriority w:val="99"/>
    <w:semiHidden/>
    <w:unhideWhenUsed/>
    <w:rsid w:val="001D04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429"/>
    <w:rPr>
      <w:sz w:val="20"/>
      <w:szCs w:val="20"/>
    </w:rPr>
  </w:style>
  <w:style w:type="character" w:styleId="FootnoteReference">
    <w:name w:val="footnote reference"/>
    <w:basedOn w:val="DefaultParagraphFont"/>
    <w:uiPriority w:val="99"/>
    <w:semiHidden/>
    <w:unhideWhenUsed/>
    <w:rsid w:val="001D04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B4A3-83BF-4E27-94D6-CBDD36D7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Olwyn Alexander</dc:creator>
  <cp:keywords/>
  <dc:description/>
  <cp:lastModifiedBy>Olwyn Alexander</cp:lastModifiedBy>
  <cp:revision>16</cp:revision>
  <dcterms:created xsi:type="dcterms:W3CDTF">2024-07-28T15:24:00Z</dcterms:created>
  <dcterms:modified xsi:type="dcterms:W3CDTF">2024-07-30T14:37:00Z</dcterms:modified>
</cp:coreProperties>
</file>